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05A3CD7" w14:textId="09EEE937" w:rsidR="008552C8" w:rsidRDefault="008552C8" w:rsidP="008552C8">
      <w:proofErr w:type="spellStart"/>
      <w:r>
        <w:t>ușor</w:t>
      </w:r>
      <w:proofErr w:type="spellEnd"/>
      <w:r>
        <w:t xml:space="preserve"> de </w:t>
      </w:r>
      <w:proofErr w:type="spellStart"/>
      <w:r>
        <w:t>utilizat</w:t>
      </w:r>
      <w:proofErr w:type="spellEnd"/>
    </w:p>
    <w:p w14:paraId="00DCE212" w14:textId="2317B574" w:rsidR="008552C8" w:rsidRDefault="008552C8" w:rsidP="008552C8">
      <w:proofErr w:type="spellStart"/>
      <w:r>
        <w:t>cu</w:t>
      </w:r>
      <w:proofErr w:type="spellEnd"/>
      <w:r>
        <w:t xml:space="preserve"> tambur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34D97779" w14:textId="4A4AEE46" w:rsidR="008552C8" w:rsidRDefault="008552C8" w:rsidP="008552C8">
      <w:r>
        <w:t xml:space="preserve">design </w:t>
      </w:r>
      <w:proofErr w:type="spellStart"/>
      <w:r>
        <w:t>ergonomic</w:t>
      </w:r>
      <w:proofErr w:type="spellEnd"/>
    </w:p>
    <w:p w14:paraId="63BDE7FA" w14:textId="2D5236AD" w:rsidR="008552C8" w:rsidRDefault="008552C8" w:rsidP="008552C8">
      <w:proofErr w:type="spellStart"/>
      <w:r>
        <w:t>poate</w:t>
      </w:r>
      <w:proofErr w:type="spellEnd"/>
      <w:r>
        <w:t xml:space="preserve"> fi </w:t>
      </w:r>
      <w:proofErr w:type="spellStart"/>
      <w:r>
        <w:t>curățat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</w:t>
      </w:r>
      <w:r>
        <w:t xml:space="preserve">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37634C3E" w14:textId="08294491" w:rsidR="00481B83" w:rsidRPr="00C34403" w:rsidRDefault="008552C8" w:rsidP="008552C8">
      <w:proofErr w:type="spellStart"/>
      <w:r>
        <w:t>calitate</w:t>
      </w:r>
      <w:proofErr w:type="spellEnd"/>
      <w:r>
        <w:t xml:space="preserve"> </w:t>
      </w:r>
      <w:proofErr w:type="spellStart"/>
      <w:r>
        <w:t>italiană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552C8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2023-02-09T15:01:00Z</dcterms:modified>
</cp:coreProperties>
</file>