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DB54043" w14:textId="77777777" w:rsidR="005765A2" w:rsidRDefault="005765A2" w:rsidP="005765A2">
      <w:r>
        <w:t>diametru: 12 cm</w:t>
      </w:r>
    </w:p>
    <w:p w14:paraId="37634C3E" w14:textId="1D6F0456" w:rsidR="00481B83" w:rsidRPr="00C34403" w:rsidRDefault="005765A2" w:rsidP="005765A2">
      <w:r>
        <w:t>material: aluminiu, strat antiaderent de teflon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765A2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2023-05-23T07:31:00Z</dcterms:modified>
</cp:coreProperties>
</file>