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A9E1A9" w14:textId="77777777" w:rsidR="008E3DE8" w:rsidRDefault="008E3DE8" w:rsidP="008E3DE8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24 cm</w:t>
      </w:r>
    </w:p>
    <w:p w14:paraId="2242ED88" w14:textId="77777777" w:rsidR="008E3DE8" w:rsidRDefault="008E3DE8" w:rsidP="008E3DE8">
      <w:pPr>
        <w:tabs>
          <w:tab w:val="left" w:pos="1545"/>
        </w:tabs>
      </w:pPr>
      <w:proofErr w:type="spellStart"/>
      <w:r>
        <w:t>grosime</w:t>
      </w:r>
      <w:proofErr w:type="spellEnd"/>
      <w:r>
        <w:t>: 5 mm</w:t>
      </w:r>
    </w:p>
    <w:p w14:paraId="7C9F4BC6" w14:textId="77777777" w:rsidR="008E3DE8" w:rsidRDefault="008E3DE8" w:rsidP="008E3DE8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turnat</w:t>
      </w:r>
      <w:proofErr w:type="spellEnd"/>
      <w:r>
        <w:t xml:space="preserve">, </w:t>
      </w:r>
      <w:proofErr w:type="spellStart"/>
      <w:r>
        <w:t>bază</w:t>
      </w:r>
      <w:proofErr w:type="spellEnd"/>
      <w:r>
        <w:t xml:space="preserve"> din </w:t>
      </w:r>
      <w:proofErr w:type="spellStart"/>
      <w:r>
        <w:t>compoziție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solidă</w:t>
      </w:r>
      <w:proofErr w:type="spellEnd"/>
    </w:p>
    <w:p w14:paraId="062AF52D" w14:textId="77777777" w:rsidR="008E3DE8" w:rsidRDefault="008E3DE8" w:rsidP="008E3DE8">
      <w:pPr>
        <w:tabs>
          <w:tab w:val="left" w:pos="1545"/>
        </w:tabs>
      </w:pPr>
      <w:proofErr w:type="spellStart"/>
      <w:r>
        <w:t>Tipuri</w:t>
      </w:r>
      <w:proofErr w:type="spellEnd"/>
      <w:r>
        <w:t xml:space="preserve"> de aragaz: gaz, </w:t>
      </w:r>
      <w:proofErr w:type="spellStart"/>
      <w:r>
        <w:t>electric</w:t>
      </w:r>
      <w:proofErr w:type="spellEnd"/>
      <w:r>
        <w:t xml:space="preserve">, </w:t>
      </w:r>
      <w:proofErr w:type="spellStart"/>
      <w:r>
        <w:t>ceramic</w:t>
      </w:r>
      <w:proofErr w:type="spellEnd"/>
      <w:r>
        <w:t xml:space="preserve">, </w:t>
      </w:r>
      <w:proofErr w:type="spellStart"/>
      <w:r>
        <w:t>halogen</w:t>
      </w:r>
      <w:proofErr w:type="spellEnd"/>
      <w:r>
        <w:t xml:space="preserve">, </w:t>
      </w:r>
      <w:proofErr w:type="spellStart"/>
      <w:r>
        <w:t>inducție</w:t>
      </w:r>
      <w:proofErr w:type="spellEnd"/>
    </w:p>
    <w:p w14:paraId="390C77C5" w14:textId="77777777" w:rsidR="008E3DE8" w:rsidRDefault="008E3DE8" w:rsidP="008E3DE8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2E5B91CA" w14:textId="77777777" w:rsidR="008E3DE8" w:rsidRDefault="008E3DE8" w:rsidP="008E3DE8">
      <w:pPr>
        <w:tabs>
          <w:tab w:val="left" w:pos="1545"/>
        </w:tabs>
      </w:pPr>
      <w:proofErr w:type="spellStart"/>
      <w:r>
        <w:t>capacitate</w:t>
      </w:r>
      <w:proofErr w:type="spellEnd"/>
      <w:r>
        <w:t>: 4,4 l</w:t>
      </w:r>
    </w:p>
    <w:p w14:paraId="09F4C854" w14:textId="77777777" w:rsidR="008E3DE8" w:rsidRDefault="008E3DE8" w:rsidP="008E3DE8">
      <w:pPr>
        <w:tabs>
          <w:tab w:val="left" w:pos="1545"/>
        </w:tabs>
      </w:pPr>
      <w:proofErr w:type="spellStart"/>
      <w:r>
        <w:t>greutate</w:t>
      </w:r>
      <w:proofErr w:type="spellEnd"/>
      <w:r>
        <w:t>: 1,7 kg</w:t>
      </w:r>
    </w:p>
    <w:p w14:paraId="264BC914" w14:textId="0EB5FF1B" w:rsidR="00987372" w:rsidRPr="005F1EDD" w:rsidRDefault="008E3DE8" w:rsidP="008E3DE8">
      <w:pPr>
        <w:tabs>
          <w:tab w:val="left" w:pos="1545"/>
        </w:tabs>
      </w:pPr>
      <w:proofErr w:type="spellStart"/>
      <w:r>
        <w:t>dimensiuni</w:t>
      </w:r>
      <w:proofErr w:type="spellEnd"/>
      <w:r>
        <w:t>: 38,5 x 25,5 x 11,5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1706B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48C1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3DE8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08BA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2024-10-16T11:41:00Z</dcterms:modified>
</cp:coreProperties>
</file>