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DB7CF3" w14:textId="77777777" w:rsidR="00B305ED" w:rsidRDefault="00B305ED" w:rsidP="00B305ED">
      <w:pPr>
        <w:tabs>
          <w:tab w:val="left" w:pos="1545"/>
        </w:tabs>
      </w:pPr>
      <w:proofErr w:type="spellStart"/>
      <w:r>
        <w:t>afișaj</w:t>
      </w:r>
      <w:proofErr w:type="spellEnd"/>
      <w:r>
        <w:t xml:space="preserve"> LCD</w:t>
      </w:r>
    </w:p>
    <w:p w14:paraId="13553239" w14:textId="77777777" w:rsidR="00B305ED" w:rsidRDefault="00B305ED" w:rsidP="00B305ED">
      <w:pPr>
        <w:tabs>
          <w:tab w:val="left" w:pos="1545"/>
        </w:tabs>
      </w:pPr>
      <w:proofErr w:type="spellStart"/>
      <w:r>
        <w:t>corp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sondă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674742C" w14:textId="77777777" w:rsidR="00B305ED" w:rsidRDefault="00B305ED" w:rsidP="00B305E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afișarea</w:t>
      </w:r>
      <w:proofErr w:type="spellEnd"/>
      <w:r>
        <w:t xml:space="preserve"> </w:t>
      </w:r>
      <w:proofErr w:type="spellStart"/>
      <w:r>
        <w:t>temperaturii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timpului</w:t>
      </w:r>
      <w:proofErr w:type="spellEnd"/>
      <w:r>
        <w:t xml:space="preserve"> de </w:t>
      </w:r>
      <w:proofErr w:type="spellStart"/>
      <w:r>
        <w:t>coacere</w:t>
      </w:r>
      <w:proofErr w:type="spellEnd"/>
    </w:p>
    <w:p w14:paraId="7C99900D" w14:textId="77777777" w:rsidR="00B305ED" w:rsidRDefault="00B305ED" w:rsidP="00B305ED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2A383B49" w14:textId="77777777" w:rsidR="00B305ED" w:rsidRDefault="00B305ED" w:rsidP="00B305ED">
      <w:pPr>
        <w:tabs>
          <w:tab w:val="left" w:pos="1545"/>
        </w:tabs>
      </w:pPr>
      <w:proofErr w:type="spellStart"/>
      <w:r>
        <w:t>interval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 xml:space="preserve"> de la -30°C la +250°C (-22°F la +482°F).</w:t>
      </w:r>
    </w:p>
    <w:p w14:paraId="4A471D09" w14:textId="77777777" w:rsidR="00B305ED" w:rsidRDefault="00B305ED" w:rsidP="00B305ED">
      <w:pPr>
        <w:tabs>
          <w:tab w:val="left" w:pos="1545"/>
        </w:tabs>
      </w:pPr>
      <w:proofErr w:type="spellStart"/>
      <w:r>
        <w:t>gradație</w:t>
      </w:r>
      <w:proofErr w:type="spellEnd"/>
      <w:r>
        <w:t xml:space="preserve"> de 0,1°C / 0,1°F</w:t>
      </w:r>
    </w:p>
    <w:p w14:paraId="2531C0FB" w14:textId="77777777" w:rsidR="00B305ED" w:rsidRDefault="00B305ED" w:rsidP="00B305ED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22 cm</w:t>
      </w:r>
    </w:p>
    <w:p w14:paraId="00C52771" w14:textId="77777777" w:rsidR="00B305ED" w:rsidRDefault="00B305ED" w:rsidP="00B305ED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de </w:t>
      </w:r>
      <w:proofErr w:type="spellStart"/>
      <w:r>
        <w:t>alimente</w:t>
      </w:r>
      <w:proofErr w:type="spellEnd"/>
      <w:r>
        <w:t xml:space="preserve"> </w:t>
      </w:r>
      <w:proofErr w:type="spellStart"/>
      <w:r>
        <w:t>solide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lichide</w:t>
      </w:r>
      <w:proofErr w:type="spellEnd"/>
    </w:p>
    <w:p w14:paraId="2686CDC1" w14:textId="77777777" w:rsidR="00B305ED" w:rsidRDefault="00B305ED" w:rsidP="00B305ED">
      <w:pPr>
        <w:tabs>
          <w:tab w:val="left" w:pos="1545"/>
        </w:tabs>
      </w:pPr>
      <w:proofErr w:type="spellStart"/>
      <w:r>
        <w:t>sondă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protecție</w:t>
      </w:r>
      <w:proofErr w:type="spellEnd"/>
    </w:p>
    <w:p w14:paraId="264BC914" w14:textId="1C902555" w:rsidR="00987372" w:rsidRPr="005F1EDD" w:rsidRDefault="00B305ED" w:rsidP="00B305ED">
      <w:pPr>
        <w:tabs>
          <w:tab w:val="left" w:pos="1545"/>
        </w:tabs>
      </w:pPr>
      <w:r>
        <w:t xml:space="preserve">1x1,5 V </w:t>
      </w:r>
      <w:proofErr w:type="spellStart"/>
      <w:r>
        <w:t>baterie</w:t>
      </w:r>
      <w:proofErr w:type="spellEnd"/>
      <w:r>
        <w:t xml:space="preserve"> LR44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2C10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05ED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2024-10-16T11:43:00Z</dcterms:modified>
</cp:coreProperties>
</file>