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F8BF5FF" w14:textId="77777777" w:rsidR="009D3C80" w:rsidRDefault="009D3C80" w:rsidP="009D3C80">
      <w:pPr>
        <w:tabs>
          <w:tab w:val="left" w:pos="1545"/>
        </w:tabs>
      </w:pPr>
      <w:r>
        <w:t>0,75MPa/7,5bar</w:t>
      </w:r>
    </w:p>
    <w:p w14:paraId="47691436" w14:textId="77777777" w:rsidR="009D3C80" w:rsidRDefault="009D3C80" w:rsidP="009D3C80">
      <w:pPr>
        <w:tabs>
          <w:tab w:val="left" w:pos="1545"/>
        </w:tabs>
      </w:pPr>
      <w:proofErr w:type="spellStart"/>
      <w:r>
        <w:t>opțiune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maneta</w:t>
      </w:r>
      <w:proofErr w:type="spellEnd"/>
      <w:r>
        <w:t xml:space="preserve"> </w:t>
      </w:r>
      <w:proofErr w:type="spellStart"/>
      <w:r>
        <w:t>fixată</w:t>
      </w:r>
      <w:proofErr w:type="spellEnd"/>
      <w:r>
        <w:t xml:space="preserve"> de </w:t>
      </w:r>
      <w:proofErr w:type="spellStart"/>
      <w:r>
        <w:t>șurubul</w:t>
      </w:r>
      <w:proofErr w:type="spellEnd"/>
      <w:r>
        <w:t xml:space="preserve"> de </w:t>
      </w:r>
      <w:proofErr w:type="spellStart"/>
      <w:r>
        <w:t>siguranță</w:t>
      </w:r>
      <w:proofErr w:type="spellEnd"/>
    </w:p>
    <w:p w14:paraId="2539323C" w14:textId="77777777" w:rsidR="009D3C80" w:rsidRDefault="009D3C80" w:rsidP="009D3C80">
      <w:pPr>
        <w:tabs>
          <w:tab w:val="left" w:pos="1545"/>
        </w:tabs>
      </w:pPr>
      <w:proofErr w:type="spellStart"/>
      <w:r>
        <w:t>conexiune</w:t>
      </w:r>
      <w:proofErr w:type="spellEnd"/>
      <w:r>
        <w:t>: KB</w:t>
      </w:r>
    </w:p>
    <w:p w14:paraId="264BC914" w14:textId="1E4900BD" w:rsidR="00987372" w:rsidRPr="005F1EDD" w:rsidRDefault="009D3C80" w:rsidP="009D3C80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conducta</w:t>
      </w:r>
      <w:proofErr w:type="spellEnd"/>
      <w:r>
        <w:t xml:space="preserve"> G 1/2”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3C80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94FA0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2025-01-08T14:31:00Z</dcterms:modified>
</cp:coreProperties>
</file>