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6177502" w14:textId="77777777" w:rsidR="000823E3" w:rsidRDefault="000823E3" w:rsidP="000823E3">
      <w:pPr>
        <w:tabs>
          <w:tab w:val="left" w:pos="1545"/>
        </w:tabs>
      </w:pPr>
      <w:r>
        <w:t>AC250V/20A</w:t>
      </w:r>
    </w:p>
    <w:p w14:paraId="3CF09249" w14:textId="77777777" w:rsidR="000823E3" w:rsidRDefault="000823E3" w:rsidP="000823E3">
      <w:pPr>
        <w:tabs>
          <w:tab w:val="left" w:pos="1545"/>
        </w:tabs>
      </w:pPr>
      <w:r>
        <w:t>T 100°C</w:t>
      </w:r>
    </w:p>
    <w:p w14:paraId="7428DC13" w14:textId="77777777" w:rsidR="000823E3" w:rsidRDefault="000823E3" w:rsidP="000823E3">
      <w:pPr>
        <w:tabs>
          <w:tab w:val="left" w:pos="1545"/>
        </w:tabs>
      </w:pPr>
      <w:r>
        <w:t>Două unități independente de limitare a căldurii încorporate într-una pentru cele două rezervoare</w:t>
      </w:r>
    </w:p>
    <w:p w14:paraId="5E8FB1C6" w14:textId="77777777" w:rsidR="000823E3" w:rsidRDefault="000823E3" w:rsidP="000823E3">
      <w:pPr>
        <w:tabs>
          <w:tab w:val="left" w:pos="1545"/>
        </w:tabs>
      </w:pPr>
      <w:r>
        <w:t>2-2 comutatoare pe unitate pentru întreruperea simultană a fazei/neutrului</w:t>
      </w:r>
    </w:p>
    <w:p w14:paraId="49A3CFEC" w14:textId="77777777" w:rsidR="000823E3" w:rsidRDefault="000823E3" w:rsidP="000823E3">
      <w:pPr>
        <w:tabs>
          <w:tab w:val="left" w:pos="1545"/>
        </w:tabs>
      </w:pPr>
      <w:r>
        <w:t>dimensiunea sondei: 80x6mm</w:t>
      </w:r>
    </w:p>
    <w:p w14:paraId="2C6C6627" w14:textId="77777777" w:rsidR="000823E3" w:rsidRDefault="000823E3" w:rsidP="000823E3">
      <w:pPr>
        <w:tabs>
          <w:tab w:val="left" w:pos="1545"/>
        </w:tabs>
      </w:pPr>
      <w:r>
        <w:t>lungimea cablului de măsurare: 40cm</w:t>
      </w:r>
    </w:p>
    <w:p w14:paraId="5597C2B4" w14:textId="77777777" w:rsidR="000823E3" w:rsidRDefault="000823E3" w:rsidP="000823E3">
      <w:pPr>
        <w:tabs>
          <w:tab w:val="left" w:pos="1545"/>
        </w:tabs>
      </w:pPr>
      <w:r>
        <w:t>dimensiunea carcasei instrumentului: 55x56/76(fără/cu cadru)x42mm</w:t>
      </w:r>
    </w:p>
    <w:p w14:paraId="3A1559BE" w14:textId="77777777" w:rsidR="000823E3" w:rsidRDefault="000823E3" w:rsidP="000823E3">
      <w:pPr>
        <w:tabs>
          <w:tab w:val="left" w:pos="1545"/>
        </w:tabs>
      </w:pPr>
      <w:r>
        <w:t>cu cadru de montare</w:t>
      </w:r>
    </w:p>
    <w:p w14:paraId="6020AC82" w14:textId="77777777" w:rsidR="000823E3" w:rsidRDefault="000823E3" w:rsidP="000823E3">
      <w:pPr>
        <w:tabs>
          <w:tab w:val="left" w:pos="1545"/>
        </w:tabs>
      </w:pPr>
      <w:r>
        <w:t>conexiune electrică: 6,3-0,8 pini</w:t>
      </w:r>
    </w:p>
    <w:p w14:paraId="264BC914" w14:textId="6086D2F0" w:rsidR="00987372" w:rsidRPr="005F1EDD" w:rsidRDefault="000823E3" w:rsidP="000823E3">
      <w:pPr>
        <w:tabs>
          <w:tab w:val="left" w:pos="1545"/>
        </w:tabs>
      </w:pPr>
      <w:r>
        <w:t>2-2 comutatoare pentru întreruperea simultană a fazei/neutrului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3E3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08C6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864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2025-01-08T14:32:00Z</dcterms:modified>
</cp:coreProperties>
</file>