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274182" w14:textId="77777777" w:rsidR="002D54D7" w:rsidRDefault="002D54D7" w:rsidP="002D54D7">
      <w:pPr>
        <w:tabs>
          <w:tab w:val="left" w:pos="1545"/>
        </w:tabs>
      </w:pPr>
      <w:proofErr w:type="spellStart"/>
      <w:r>
        <w:t>Anod</w:t>
      </w:r>
      <w:proofErr w:type="spellEnd"/>
      <w:r>
        <w:t xml:space="preserve"> de </w:t>
      </w:r>
      <w:proofErr w:type="spellStart"/>
      <w:r>
        <w:t>magneziu</w:t>
      </w:r>
      <w:proofErr w:type="spellEnd"/>
    </w:p>
    <w:p w14:paraId="5B091A60" w14:textId="77777777" w:rsidR="002D54D7" w:rsidRDefault="002D54D7" w:rsidP="002D54D7">
      <w:pPr>
        <w:tabs>
          <w:tab w:val="left" w:pos="1545"/>
        </w:tabs>
      </w:pPr>
      <w:proofErr w:type="spellStart"/>
      <w:r>
        <w:t>Anodul</w:t>
      </w:r>
      <w:proofErr w:type="spellEnd"/>
      <w:r>
        <w:t xml:space="preserve"> se </w:t>
      </w:r>
      <w:proofErr w:type="spellStart"/>
      <w:r>
        <w:t>uzează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, </w:t>
      </w:r>
      <w:proofErr w:type="spellStart"/>
      <w:r>
        <w:t>protejând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rezervorului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elementul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de </w:t>
      </w:r>
      <w:proofErr w:type="spellStart"/>
      <w:r>
        <w:t>coroziune</w:t>
      </w:r>
      <w:proofErr w:type="spellEnd"/>
      <w:r>
        <w:t>.</w:t>
      </w:r>
    </w:p>
    <w:p w14:paraId="0745C259" w14:textId="77777777" w:rsidR="002D54D7" w:rsidRDefault="002D54D7" w:rsidP="002D54D7">
      <w:pPr>
        <w:tabs>
          <w:tab w:val="left" w:pos="1545"/>
        </w:tabs>
      </w:pPr>
      <w:proofErr w:type="spellStart"/>
      <w:r>
        <w:t>dimensiune</w:t>
      </w:r>
      <w:proofErr w:type="spellEnd"/>
      <w:r>
        <w:t>: d18 x 110 mm</w:t>
      </w:r>
    </w:p>
    <w:p w14:paraId="264BC914" w14:textId="1A3D9246" w:rsidR="00987372" w:rsidRPr="005F1EDD" w:rsidRDefault="002D54D7" w:rsidP="002D54D7">
      <w:pPr>
        <w:tabs>
          <w:tab w:val="left" w:pos="1545"/>
        </w:tabs>
      </w:pPr>
      <w:proofErr w:type="spellStart"/>
      <w:r>
        <w:t>tijă</w:t>
      </w:r>
      <w:proofErr w:type="spellEnd"/>
      <w:r>
        <w:t xml:space="preserve"> </w:t>
      </w:r>
      <w:proofErr w:type="spellStart"/>
      <w:r>
        <w:t>filetată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fixare: M6 x 16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54D7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1B0B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98F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2025-01-08T14:32:00Z</dcterms:modified>
</cp:coreProperties>
</file>