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7B1D51A" w14:textId="77777777" w:rsidR="001D6A79" w:rsidRDefault="001D6A79" w:rsidP="001D6A79">
      <w:pPr>
        <w:tabs>
          <w:tab w:val="left" w:pos="1545"/>
        </w:tabs>
      </w:pPr>
      <w:r>
        <w:t xml:space="preserve">design </w:t>
      </w:r>
      <w:proofErr w:type="spellStart"/>
      <w:r>
        <w:t>punct</w:t>
      </w:r>
      <w:proofErr w:type="spellEnd"/>
      <w:r>
        <w:t>, 1,0 mm</w:t>
      </w:r>
    </w:p>
    <w:p w14:paraId="7C494B11" w14:textId="77777777" w:rsidR="001D6A79" w:rsidRDefault="001D6A79" w:rsidP="001D6A79">
      <w:pPr>
        <w:tabs>
          <w:tab w:val="left" w:pos="1545"/>
        </w:tabs>
      </w:pPr>
      <w:proofErr w:type="spellStart"/>
      <w:r>
        <w:t>calitate</w:t>
      </w:r>
      <w:proofErr w:type="spellEnd"/>
      <w:r>
        <w:t xml:space="preserve"> </w:t>
      </w:r>
      <w:proofErr w:type="spellStart"/>
      <w:r>
        <w:t>profesională</w:t>
      </w:r>
      <w:proofErr w:type="spellEnd"/>
    </w:p>
    <w:p w14:paraId="22D1B880" w14:textId="77777777" w:rsidR="001D6A79" w:rsidRDefault="001D6A79" w:rsidP="001D6A79">
      <w:pPr>
        <w:tabs>
          <w:tab w:val="left" w:pos="1545"/>
        </w:tabs>
      </w:pPr>
      <w:proofErr w:type="spellStart"/>
      <w:r>
        <w:t>material</w:t>
      </w:r>
      <w:proofErr w:type="spellEnd"/>
      <w:r>
        <w:t xml:space="preserve"> din </w:t>
      </w:r>
      <w:proofErr w:type="spellStart"/>
      <w:r>
        <w:t>cupru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oxigen</w:t>
      </w:r>
      <w:proofErr w:type="spellEnd"/>
      <w:r>
        <w:t xml:space="preserve"> OFC</w:t>
      </w:r>
    </w:p>
    <w:p w14:paraId="629FBA93" w14:textId="77777777" w:rsidR="001D6A79" w:rsidRDefault="001D6A79" w:rsidP="001D6A79">
      <w:pPr>
        <w:tabs>
          <w:tab w:val="left" w:pos="1545"/>
        </w:tabs>
      </w:pPr>
      <w:proofErr w:type="spellStart"/>
      <w:r>
        <w:t>strat</w:t>
      </w:r>
      <w:proofErr w:type="spellEnd"/>
      <w:r>
        <w:t xml:space="preserve"> de </w:t>
      </w:r>
      <w:proofErr w:type="spellStart"/>
      <w:r>
        <w:t>protecție</w:t>
      </w:r>
      <w:proofErr w:type="spellEnd"/>
      <w:r>
        <w:t xml:space="preserve"> </w:t>
      </w:r>
      <w:proofErr w:type="spellStart"/>
      <w:r>
        <w:t>triplu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durabilitate</w:t>
      </w:r>
      <w:proofErr w:type="spellEnd"/>
    </w:p>
    <w:p w14:paraId="24C57C76" w14:textId="77777777" w:rsidR="001D6A79" w:rsidRDefault="001D6A79" w:rsidP="001D6A79">
      <w:pPr>
        <w:tabs>
          <w:tab w:val="left" w:pos="1545"/>
        </w:tabs>
      </w:pPr>
      <w:proofErr w:type="spellStart"/>
      <w:r>
        <w:t>straturi</w:t>
      </w:r>
      <w:proofErr w:type="spellEnd"/>
      <w:r>
        <w:t xml:space="preserve"> de </w:t>
      </w:r>
      <w:proofErr w:type="spellStart"/>
      <w:r>
        <w:t>protecție</w:t>
      </w:r>
      <w:proofErr w:type="spellEnd"/>
      <w:r>
        <w:t xml:space="preserve"> din </w:t>
      </w:r>
      <w:proofErr w:type="spellStart"/>
      <w:r>
        <w:t>fier</w:t>
      </w:r>
      <w:proofErr w:type="spellEnd"/>
      <w:r>
        <w:t xml:space="preserve">, </w:t>
      </w:r>
      <w:proofErr w:type="spellStart"/>
      <w:r>
        <w:t>nichel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crom</w:t>
      </w:r>
      <w:proofErr w:type="spellEnd"/>
    </w:p>
    <w:p w14:paraId="264BC914" w14:textId="4744734A" w:rsidR="00987372" w:rsidRPr="005F1EDD" w:rsidRDefault="001D6A79" w:rsidP="001D6A79">
      <w:pPr>
        <w:tabs>
          <w:tab w:val="left" w:pos="1545"/>
        </w:tabs>
      </w:pPr>
      <w:r>
        <w:t>In 4.0mm / Out 6.3mm x 43mm"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317F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D6A7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5BAD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13E6B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4F61A0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154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77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024"/>
    <w:rsid w:val="008E299B"/>
    <w:rsid w:val="008E4825"/>
    <w:rsid w:val="008E788B"/>
    <w:rsid w:val="008F06DF"/>
    <w:rsid w:val="008F16DC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0868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3813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2CDE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2024-08-27T14:19:00Z</dcterms:modified>
</cp:coreProperties>
</file>