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2BB58B9E" w14:textId="77777777" w:rsidR="00E47583" w:rsidRDefault="00E47583" w:rsidP="00E47583">
      <w:proofErr w:type="spellStart"/>
      <w:r>
        <w:t>reactie</w:t>
      </w:r>
      <w:proofErr w:type="spellEnd"/>
      <w:r>
        <w:t xml:space="preserve"> </w:t>
      </w:r>
      <w:proofErr w:type="spellStart"/>
      <w:r>
        <w:t>rapida</w:t>
      </w:r>
      <w:proofErr w:type="spellEnd"/>
    </w:p>
    <w:p w14:paraId="6EB9F3A7" w14:textId="77777777" w:rsidR="00E47583" w:rsidRDefault="00E47583" w:rsidP="00E47583">
      <w:proofErr w:type="spellStart"/>
      <w:r>
        <w:t>timp</w:t>
      </w:r>
      <w:proofErr w:type="spellEnd"/>
      <w:r>
        <w:t xml:space="preserve"> de incalzire10 sec, </w:t>
      </w:r>
      <w:proofErr w:type="spellStart"/>
      <w:r>
        <w:t>raspuns</w:t>
      </w:r>
      <w:proofErr w:type="spellEnd"/>
      <w:r>
        <w:t xml:space="preserve"> </w:t>
      </w:r>
      <w:proofErr w:type="gramStart"/>
      <w:r>
        <w:t>&lt; 5</w:t>
      </w:r>
      <w:proofErr w:type="gramEnd"/>
      <w:r>
        <w:t xml:space="preserve"> sec</w:t>
      </w:r>
    </w:p>
    <w:p w14:paraId="6EC543E7" w14:textId="77777777" w:rsidR="00E47583" w:rsidRDefault="00E47583" w:rsidP="00E47583">
      <w:proofErr w:type="spellStart"/>
      <w:r>
        <w:t>atentionare</w:t>
      </w:r>
      <w:proofErr w:type="spellEnd"/>
      <w:r>
        <w:t xml:space="preserve"> </w:t>
      </w:r>
      <w:proofErr w:type="spellStart"/>
      <w:r>
        <w:t>sonora</w:t>
      </w:r>
      <w:proofErr w:type="spellEnd"/>
    </w:p>
    <w:p w14:paraId="20CAE709" w14:textId="77777777" w:rsidR="00E47583" w:rsidRDefault="00E47583" w:rsidP="00E47583">
      <w:proofErr w:type="spellStart"/>
      <w:r>
        <w:t>domeniu</w:t>
      </w:r>
      <w:proofErr w:type="spellEnd"/>
      <w:r>
        <w:t>: 0.00-.019% BAC</w:t>
      </w:r>
    </w:p>
    <w:p w14:paraId="230E1053" w14:textId="77777777" w:rsidR="00E47583" w:rsidRDefault="00E47583" w:rsidP="00E47583">
      <w:proofErr w:type="spellStart"/>
      <w:r>
        <w:t>precizie</w:t>
      </w:r>
      <w:proofErr w:type="spellEnd"/>
      <w:r>
        <w:t>: 0,01% BAC</w:t>
      </w:r>
    </w:p>
    <w:p w14:paraId="6D9501A3" w14:textId="77777777" w:rsidR="00E47583" w:rsidRDefault="00E47583" w:rsidP="00E47583">
      <w:proofErr w:type="spellStart"/>
      <w:r>
        <w:t>ecran</w:t>
      </w:r>
      <w:proofErr w:type="spellEnd"/>
      <w:r>
        <w:t xml:space="preserve"> LCD</w:t>
      </w:r>
    </w:p>
    <w:p w14:paraId="086CC0FB" w14:textId="77777777" w:rsidR="00E47583" w:rsidRDefault="00E47583" w:rsidP="00E47583">
      <w:proofErr w:type="spellStart"/>
      <w:r>
        <w:t>oprire</w:t>
      </w:r>
      <w:proofErr w:type="spellEnd"/>
      <w:r>
        <w:t xml:space="preserve"> automata</w:t>
      </w:r>
    </w:p>
    <w:p w14:paraId="4F340CEA" w14:textId="77777777" w:rsidR="00E47583" w:rsidRDefault="00E47583" w:rsidP="00E47583">
      <w:proofErr w:type="spellStart"/>
      <w:r>
        <w:t>dimensiune</w:t>
      </w:r>
      <w:proofErr w:type="spellEnd"/>
      <w:r>
        <w:t>: 95 x 36 x 18 mm</w:t>
      </w:r>
    </w:p>
    <w:p w14:paraId="37634C3E" w14:textId="1AE03B89" w:rsidR="00481B83" w:rsidRPr="00C34403" w:rsidRDefault="00E47583" w:rsidP="00E47583">
      <w:proofErr w:type="spellStart"/>
      <w:r>
        <w:t>alimentare</w:t>
      </w:r>
      <w:proofErr w:type="spellEnd"/>
      <w:r>
        <w:t xml:space="preserve">: 2 </w:t>
      </w:r>
      <w:proofErr w:type="spellStart"/>
      <w:r>
        <w:t>baterii</w:t>
      </w:r>
      <w:proofErr w:type="spellEnd"/>
      <w:r>
        <w:t xml:space="preserve"> 1,5 (AAA), </w:t>
      </w:r>
      <w:proofErr w:type="spellStart"/>
      <w:r>
        <w:t>nu</w:t>
      </w:r>
      <w:proofErr w:type="spellEnd"/>
      <w:r>
        <w:t xml:space="preserve">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incluse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30A5"/>
    <w:rsid w:val="000671F0"/>
    <w:rsid w:val="000A668A"/>
    <w:rsid w:val="000D63F2"/>
    <w:rsid w:val="000D7EC9"/>
    <w:rsid w:val="00105762"/>
    <w:rsid w:val="00107621"/>
    <w:rsid w:val="0012751A"/>
    <w:rsid w:val="00183F6D"/>
    <w:rsid w:val="001C50C0"/>
    <w:rsid w:val="001C6F24"/>
    <w:rsid w:val="001F5D97"/>
    <w:rsid w:val="002065AB"/>
    <w:rsid w:val="002139D6"/>
    <w:rsid w:val="00235ABE"/>
    <w:rsid w:val="00236464"/>
    <w:rsid w:val="00236806"/>
    <w:rsid w:val="002406CC"/>
    <w:rsid w:val="00246C0A"/>
    <w:rsid w:val="003B2C06"/>
    <w:rsid w:val="003B447B"/>
    <w:rsid w:val="00481B83"/>
    <w:rsid w:val="004B351D"/>
    <w:rsid w:val="004B7F21"/>
    <w:rsid w:val="004C6143"/>
    <w:rsid w:val="00504BB1"/>
    <w:rsid w:val="00532677"/>
    <w:rsid w:val="00563F1A"/>
    <w:rsid w:val="005B1510"/>
    <w:rsid w:val="005C3DF0"/>
    <w:rsid w:val="005E575A"/>
    <w:rsid w:val="00686F9E"/>
    <w:rsid w:val="006C1014"/>
    <w:rsid w:val="006E427E"/>
    <w:rsid w:val="00720E54"/>
    <w:rsid w:val="00736380"/>
    <w:rsid w:val="007D16D1"/>
    <w:rsid w:val="00816554"/>
    <w:rsid w:val="008F06DF"/>
    <w:rsid w:val="00910B1E"/>
    <w:rsid w:val="009D41B2"/>
    <w:rsid w:val="00A611AC"/>
    <w:rsid w:val="00A93F4C"/>
    <w:rsid w:val="00B158C0"/>
    <w:rsid w:val="00B162EF"/>
    <w:rsid w:val="00B24935"/>
    <w:rsid w:val="00B4371A"/>
    <w:rsid w:val="00B9155D"/>
    <w:rsid w:val="00BD7705"/>
    <w:rsid w:val="00C159C4"/>
    <w:rsid w:val="00C34403"/>
    <w:rsid w:val="00D3266B"/>
    <w:rsid w:val="00D44083"/>
    <w:rsid w:val="00D70929"/>
    <w:rsid w:val="00D82D68"/>
    <w:rsid w:val="00E2450A"/>
    <w:rsid w:val="00E47583"/>
    <w:rsid w:val="00E543B0"/>
    <w:rsid w:val="00E55AA6"/>
    <w:rsid w:val="00F00E80"/>
    <w:rsid w:val="00F43101"/>
    <w:rsid w:val="00FC3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2023-01-11T08:06:00Z</dcterms:created>
  <dcterms:modified xsi:type="dcterms:W3CDTF">2023-01-11T08:06:00Z</dcterms:modified>
</cp:coreProperties>
</file>