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ED8FC4C" w14:textId="01023A51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Szembesült már azzal a problémával, hogy túl sok időt kell várnia a meleg vízre, különösen a konyhában? A </w:t>
      </w:r>
      <w:proofErr w:type="spellStart"/>
      <w:r w:rsidRPr="00D50C2A">
        <w:rPr>
          <w:bCs/>
        </w:rPr>
        <w:t>Midea</w:t>
      </w:r>
      <w:proofErr w:type="spellEnd"/>
      <w:r w:rsidRPr="00D50C2A">
        <w:rPr>
          <w:bCs/>
        </w:rPr>
        <w:t xml:space="preserve"> D10-20VD1(O) elektromos vízmelegítő megoldást nyújt erre a problémára, és tökéletes választás lehet bármely modern háztartás számára, különös tekintettel kompakt méretére és 10 literes űrtartalmára. </w:t>
      </w:r>
    </w:p>
    <w:p w14:paraId="0553B107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Ezt a vízmelegítőt közvetlenül a konyhapult fölé szerelheti, így helyet takaríthat meg, miközben gyorsan biztosíthat melegvizet. </w:t>
      </w:r>
    </w:p>
    <w:p w14:paraId="76BAFC9B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Az IPX4 vízállósági osztályú készülék függőlegesen szerelhető a falra, így csekély helyet foglal el. </w:t>
      </w:r>
    </w:p>
    <w:p w14:paraId="7E79C6CF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 tekerőgombos mechanikus vezérlés könnyű kezelhetőséget garantál, míg a zománcozott víztartály és fűtőszál hosszú távú ellenálló képességet biztosít a rozsda és a lerakódások ellen. </w:t>
      </w:r>
    </w:p>
    <w:p w14:paraId="20CCE0D2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 kapilláris termosztáttal precízen állíthatja be a hőmérsékletet a 30-75°C tartományban. </w:t>
      </w:r>
    </w:p>
    <w:p w14:paraId="6ED9A83C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 földelt csatlakozódugónak és a 100 cm hosszú tápkábelnek köszönhetően a telepítés egyszerű és biztonságos. </w:t>
      </w:r>
    </w:p>
    <w:p w14:paraId="2F17FEBC" w14:textId="7777777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 magnézium anód, melynek méretei </w:t>
      </w:r>
      <w:r w:rsidRPr="00D50C2A">
        <w:rPr>
          <w:rFonts w:ascii="Cambria Math" w:hAnsi="Cambria Math" w:cs="Cambria Math"/>
          <w:bCs/>
        </w:rPr>
        <w:t>∅</w:t>
      </w:r>
      <w:r w:rsidRPr="00D50C2A">
        <w:rPr>
          <w:bCs/>
        </w:rPr>
        <w:t>18x110 mm, extra v</w:t>
      </w:r>
      <w:r w:rsidRPr="00D50C2A">
        <w:rPr>
          <w:rFonts w:ascii="Calibri" w:hAnsi="Calibri" w:cs="Calibri"/>
          <w:bCs/>
        </w:rPr>
        <w:t>é</w:t>
      </w:r>
      <w:r w:rsidRPr="00D50C2A">
        <w:rPr>
          <w:bCs/>
        </w:rPr>
        <w:t>delmet ny</w:t>
      </w:r>
      <w:r w:rsidRPr="00D50C2A">
        <w:rPr>
          <w:rFonts w:ascii="Calibri" w:hAnsi="Calibri" w:cs="Calibri"/>
          <w:bCs/>
        </w:rPr>
        <w:t>ú</w:t>
      </w:r>
      <w:r w:rsidRPr="00D50C2A">
        <w:rPr>
          <w:bCs/>
        </w:rPr>
        <w:t>jt a korr</w:t>
      </w:r>
      <w:r w:rsidRPr="00D50C2A">
        <w:rPr>
          <w:rFonts w:ascii="Calibri" w:hAnsi="Calibri" w:cs="Calibri"/>
          <w:bCs/>
        </w:rPr>
        <w:t>ó</w:t>
      </w:r>
      <w:r w:rsidRPr="00D50C2A">
        <w:rPr>
          <w:bCs/>
        </w:rPr>
        <w:t>zi</w:t>
      </w:r>
      <w:r w:rsidRPr="00D50C2A">
        <w:rPr>
          <w:rFonts w:ascii="Calibri" w:hAnsi="Calibri" w:cs="Calibri"/>
          <w:bCs/>
        </w:rPr>
        <w:t>ó</w:t>
      </w:r>
      <w:r w:rsidRPr="00D50C2A">
        <w:rPr>
          <w:bCs/>
        </w:rPr>
        <w:t xml:space="preserve"> ellen. </w:t>
      </w:r>
    </w:p>
    <w:p w14:paraId="3D76E339" w14:textId="4D83D7D1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A termék méretei 324x324x300 mm, energiahatékonysági osztálya pedig A, így a készülék nemcsak helytakarékos, de energiatakarékos is. </w:t>
      </w:r>
    </w:p>
    <w:p w14:paraId="1BAC1B82" w14:textId="14F7C9B7" w:rsidR="00D50C2A" w:rsidRPr="00D50C2A" w:rsidRDefault="00D50C2A" w:rsidP="00D50C2A">
      <w:pPr>
        <w:rPr>
          <w:bCs/>
        </w:rPr>
      </w:pPr>
      <w:r w:rsidRPr="00D50C2A">
        <w:rPr>
          <w:bCs/>
        </w:rPr>
        <w:t xml:space="preserve">Ne hagyja figyelmen kívül a konyhai kényelem új szintjét! A </w:t>
      </w:r>
      <w:proofErr w:type="spellStart"/>
      <w:r w:rsidRPr="00D50C2A">
        <w:rPr>
          <w:bCs/>
        </w:rPr>
        <w:t>Midea</w:t>
      </w:r>
      <w:proofErr w:type="spellEnd"/>
      <w:r w:rsidRPr="00D50C2A">
        <w:rPr>
          <w:bCs/>
        </w:rPr>
        <w:t xml:space="preserve"> D10-20VD1(O) elektromos vízmelegítővel azonnal hozzájuthat a meleg vízhez, miközben energiát és helyet is megtakarít. Tegye hatékonyabbá és kényelmesebbé otthonát még ma!</w:t>
      </w:r>
    </w:p>
    <w:p w14:paraId="35453F73" w14:textId="77777777" w:rsidR="00D50C2A" w:rsidRDefault="00D50C2A" w:rsidP="00D50C2A">
      <w:r>
        <w:t>teljesítmény: 2000 W</w:t>
      </w:r>
    </w:p>
    <w:p w14:paraId="3C9FECEE" w14:textId="77777777" w:rsidR="00D50C2A" w:rsidRDefault="00D50C2A" w:rsidP="00D50C2A">
      <w:r>
        <w:t>névleges űrtartalom: 10 liter</w:t>
      </w:r>
    </w:p>
    <w:p w14:paraId="5E512B3E" w14:textId="77777777" w:rsidR="00D50C2A" w:rsidRDefault="00D50C2A" w:rsidP="00D50C2A">
      <w:r>
        <w:t>konyhapult fölé szerelhető</w:t>
      </w:r>
    </w:p>
    <w:p w14:paraId="6AF4DFFC" w14:textId="77777777" w:rsidR="00D50C2A" w:rsidRDefault="00D50C2A" w:rsidP="00D50C2A">
      <w:r>
        <w:t>vízállósági fokozat: IPX4</w:t>
      </w:r>
    </w:p>
    <w:p w14:paraId="4F41A70E" w14:textId="77777777" w:rsidR="00D50C2A" w:rsidRDefault="00D50C2A" w:rsidP="00D50C2A">
      <w:r>
        <w:t>függőlegesen szerelhető a falra</w:t>
      </w:r>
    </w:p>
    <w:p w14:paraId="24B29C21" w14:textId="77777777" w:rsidR="00D50C2A" w:rsidRDefault="00D50C2A" w:rsidP="00D50C2A">
      <w:r>
        <w:t>mechanikus, tekerőgombos vezérlés</w:t>
      </w:r>
    </w:p>
    <w:p w14:paraId="731C61DF" w14:textId="77777777" w:rsidR="00D50C2A" w:rsidRDefault="00D50C2A" w:rsidP="00D50C2A">
      <w:r>
        <w:t>zománcozott víztartály</w:t>
      </w:r>
    </w:p>
    <w:p w14:paraId="22E39795" w14:textId="77777777" w:rsidR="00D50C2A" w:rsidRDefault="00D50C2A" w:rsidP="00D50C2A">
      <w:r>
        <w:t>zománcozott fűtőszál</w:t>
      </w:r>
    </w:p>
    <w:p w14:paraId="103AF471" w14:textId="77777777" w:rsidR="00D50C2A" w:rsidRDefault="00D50C2A" w:rsidP="00D50C2A">
      <w:r>
        <w:t>kapilláris termosztát</w:t>
      </w:r>
    </w:p>
    <w:p w14:paraId="40C04733" w14:textId="77777777" w:rsidR="00D50C2A" w:rsidRDefault="00D50C2A" w:rsidP="00D50C2A">
      <w:r>
        <w:t>hőmérséklet-tartomány: 30-75°C</w:t>
      </w:r>
    </w:p>
    <w:p w14:paraId="2B78598D" w14:textId="77777777" w:rsidR="00D50C2A" w:rsidRDefault="00D50C2A" w:rsidP="00D50C2A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431050E3" w14:textId="77777777" w:rsidR="00D50C2A" w:rsidRDefault="00D50C2A" w:rsidP="00D50C2A">
      <w:r>
        <w:t>földelt csatlakozódugóval</w:t>
      </w:r>
    </w:p>
    <w:p w14:paraId="63FBE60F" w14:textId="77777777" w:rsidR="00D50C2A" w:rsidRDefault="00D50C2A" w:rsidP="00D50C2A">
      <w:r>
        <w:t>tápkábel hossza: 100 cm</w:t>
      </w:r>
    </w:p>
    <w:p w14:paraId="51B5C63C" w14:textId="77777777" w:rsidR="00D50C2A" w:rsidRDefault="00D50C2A" w:rsidP="00D50C2A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18 x 110 mm</w:t>
      </w:r>
    </w:p>
    <w:p w14:paraId="4582BE25" w14:textId="77777777" w:rsidR="00D50C2A" w:rsidRDefault="00D50C2A" w:rsidP="00D50C2A">
      <w:r>
        <w:t>méret: 324 x 324 x 300 mm</w:t>
      </w:r>
    </w:p>
    <w:p w14:paraId="37634C3E" w14:textId="43C55CD2" w:rsidR="00481B83" w:rsidRPr="00481B83" w:rsidRDefault="00D50C2A" w:rsidP="00D50C2A">
      <w:r>
        <w:lastRenderedPageBreak/>
        <w:t>energiahatékonysági osztály: A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D50C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2023-11-02T07:27:00Z</dcterms:modified>
</cp:coreProperties>
</file>