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CBFE63" w14:textId="77777777" w:rsidR="00D564D1" w:rsidRDefault="00D564D1" w:rsidP="00D564D1">
      <w:proofErr w:type="spellStart"/>
      <w:r>
        <w:t>raza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200 m</w:t>
      </w:r>
    </w:p>
    <w:p w14:paraId="22EB08EA" w14:textId="77777777" w:rsidR="00D564D1" w:rsidRDefault="00D564D1" w:rsidP="00D564D1">
      <w:proofErr w:type="spellStart"/>
      <w:r>
        <w:t>volum</w:t>
      </w:r>
      <w:proofErr w:type="spellEnd"/>
      <w:r>
        <w:t xml:space="preserve">: </w:t>
      </w:r>
      <w:proofErr w:type="spellStart"/>
      <w:r>
        <w:t>max</w:t>
      </w:r>
      <w:proofErr w:type="spellEnd"/>
      <w:r>
        <w:t xml:space="preserve"> 90 dB, 8 </w:t>
      </w:r>
      <w:proofErr w:type="spellStart"/>
      <w:r>
        <w:t>melodii</w:t>
      </w:r>
      <w:proofErr w:type="spellEnd"/>
    </w:p>
    <w:p w14:paraId="2DC1B0AE" w14:textId="77777777" w:rsidR="00D564D1" w:rsidRDefault="00D564D1" w:rsidP="00D564D1">
      <w:proofErr w:type="spellStart"/>
      <w:r>
        <w:t>temporizare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</w:t>
      </w:r>
      <w:proofErr w:type="spellStart"/>
      <w:r>
        <w:t>silenţios</w:t>
      </w:r>
      <w:proofErr w:type="spellEnd"/>
      <w:r>
        <w:t xml:space="preserve">: 3, 6, 9, 12 </w:t>
      </w:r>
      <w:proofErr w:type="spellStart"/>
      <w:r>
        <w:t>ore</w:t>
      </w:r>
      <w:proofErr w:type="spellEnd"/>
    </w:p>
    <w:p w14:paraId="7AA3DB79" w14:textId="77777777" w:rsidR="00D564D1" w:rsidRDefault="00D564D1" w:rsidP="00D564D1">
      <w:proofErr w:type="spellStart"/>
      <w:r>
        <w:t>ramă</w:t>
      </w:r>
      <w:proofErr w:type="spellEnd"/>
      <w:r>
        <w:t xml:space="preserve"> </w:t>
      </w:r>
      <w:proofErr w:type="spellStart"/>
      <w:r>
        <w:t>iluminată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LED, </w:t>
      </w:r>
      <w:proofErr w:type="spellStart"/>
      <w:r>
        <w:t>efect</w:t>
      </w:r>
      <w:proofErr w:type="spellEnd"/>
      <w:r>
        <w:t xml:space="preserve"> </w:t>
      </w:r>
      <w:proofErr w:type="spellStart"/>
      <w:r>
        <w:t>stroboscop</w:t>
      </w:r>
      <w:proofErr w:type="spellEnd"/>
    </w:p>
    <w:p w14:paraId="7B27B01B" w14:textId="77777777" w:rsidR="00D564D1" w:rsidRDefault="00D564D1" w:rsidP="00D564D1">
      <w:proofErr w:type="spellStart"/>
      <w:r>
        <w:t>semnalizare</w:t>
      </w:r>
      <w:proofErr w:type="spellEnd"/>
      <w:r>
        <w:t xml:space="preserve"> </w:t>
      </w:r>
      <w:proofErr w:type="spellStart"/>
      <w:r>
        <w:t>luminoasă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la </w:t>
      </w:r>
      <w:proofErr w:type="spellStart"/>
      <w:r>
        <w:t>apel</w:t>
      </w:r>
      <w:proofErr w:type="spellEnd"/>
    </w:p>
    <w:p w14:paraId="3C9C0574" w14:textId="77777777" w:rsidR="00D564D1" w:rsidRDefault="00D564D1" w:rsidP="00D564D1">
      <w:proofErr w:type="spellStart"/>
      <w:r>
        <w:t>volum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488A008B" w14:textId="77777777" w:rsidR="00D564D1" w:rsidRDefault="00D564D1" w:rsidP="00D564D1">
      <w:proofErr w:type="spellStart"/>
      <w:r>
        <w:t>buton</w:t>
      </w:r>
      <w:proofErr w:type="spellEnd"/>
      <w:r>
        <w:t xml:space="preserve"> de </w:t>
      </w:r>
      <w:proofErr w:type="spellStart"/>
      <w:r>
        <w:t>apel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IP55</w:t>
      </w:r>
    </w:p>
    <w:p w14:paraId="7143A052" w14:textId="77777777" w:rsidR="00D564D1" w:rsidRDefault="00D564D1" w:rsidP="00D564D1">
      <w:proofErr w:type="spellStart"/>
      <w:r>
        <w:t>frecvenţă</w:t>
      </w:r>
      <w:proofErr w:type="spellEnd"/>
      <w:r>
        <w:t>: 868 MHz</w:t>
      </w:r>
    </w:p>
    <w:p w14:paraId="4A6A6319" w14:textId="77777777" w:rsidR="00D564D1" w:rsidRDefault="00D564D1" w:rsidP="00D564D1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 xml:space="preserve">: 4 x </w:t>
      </w:r>
      <w:proofErr w:type="spellStart"/>
      <w:r>
        <w:t>baterii</w:t>
      </w:r>
      <w:proofErr w:type="spellEnd"/>
      <w:r>
        <w:t xml:space="preserve"> 1,5 V C (LR14),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6E6892EA" w14:textId="77777777" w:rsidR="00D564D1" w:rsidRDefault="00D564D1" w:rsidP="00D564D1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3 V (CR2032), </w:t>
      </w:r>
      <w:proofErr w:type="spellStart"/>
      <w:r>
        <w:t>inclusă</w:t>
      </w:r>
      <w:proofErr w:type="spellEnd"/>
    </w:p>
    <w:p w14:paraId="3CD91D3C" w14:textId="77777777" w:rsidR="00D564D1" w:rsidRDefault="00D564D1" w:rsidP="00D564D1">
      <w:proofErr w:type="spellStart"/>
      <w:r>
        <w:t>dimensiuni</w:t>
      </w:r>
      <w:proofErr w:type="spellEnd"/>
      <w:r>
        <w:t>:</w:t>
      </w:r>
    </w:p>
    <w:p w14:paraId="704354F2" w14:textId="77777777" w:rsidR="00D564D1" w:rsidRDefault="00D564D1" w:rsidP="00D564D1">
      <w:proofErr w:type="spellStart"/>
      <w:r>
        <w:t>sonerie</w:t>
      </w:r>
      <w:proofErr w:type="spellEnd"/>
      <w:r>
        <w:t>: 125 x 125 x 40 mm</w:t>
      </w:r>
    </w:p>
    <w:p w14:paraId="37634C3E" w14:textId="621EB30F" w:rsidR="00481B83" w:rsidRPr="00C34403" w:rsidRDefault="00D564D1" w:rsidP="00D564D1">
      <w:proofErr w:type="spellStart"/>
      <w:r>
        <w:t>buton</w:t>
      </w:r>
      <w:proofErr w:type="spellEnd"/>
      <w:r>
        <w:t>: 70 x 30 x 15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1A8D"/>
    <w:rsid w:val="000645A7"/>
    <w:rsid w:val="000649F6"/>
    <w:rsid w:val="000671F0"/>
    <w:rsid w:val="00083120"/>
    <w:rsid w:val="000858F4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90AA4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37491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2023-01-12T10:43:00Z</dcterms:created>
  <dcterms:modified xsi:type="dcterms:W3CDTF">2023-01-12T10:43:00Z</dcterms:modified>
</cp:coreProperties>
</file>