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B19ED63" w14:textId="77777777" w:rsidR="00275E6F" w:rsidRDefault="00275E6F" w:rsidP="00275E6F">
      <w:pPr>
        <w:tabs>
          <w:tab w:val="left" w:pos="1545"/>
        </w:tabs>
      </w:pPr>
      <w:r>
        <w:t>capacitate: 700 ml</w:t>
      </w:r>
    </w:p>
    <w:p w14:paraId="6CB4D517" w14:textId="77777777" w:rsidR="00275E6F" w:rsidRDefault="00275E6F" w:rsidP="00275E6F">
      <w:pPr>
        <w:tabs>
          <w:tab w:val="left" w:pos="1545"/>
        </w:tabs>
      </w:pPr>
      <w:r>
        <w:t>tehnologie de izolare cu pereți dubli</w:t>
      </w:r>
    </w:p>
    <w:p w14:paraId="705FC34C" w14:textId="77777777" w:rsidR="00275E6F" w:rsidRDefault="00275E6F" w:rsidP="00275E6F">
      <w:pPr>
        <w:tabs>
          <w:tab w:val="left" w:pos="1545"/>
        </w:tabs>
      </w:pPr>
      <w:r>
        <w:t>menține conținutul rece sau cald până la 6 ore</w:t>
      </w:r>
    </w:p>
    <w:p w14:paraId="24D422D6" w14:textId="77777777" w:rsidR="00275E6F" w:rsidRDefault="00275E6F" w:rsidP="00275E6F">
      <w:pPr>
        <w:tabs>
          <w:tab w:val="left" w:pos="1545"/>
        </w:tabs>
      </w:pPr>
      <w:r>
        <w:t>paie Tritan de 12 mm – transparență similară sticlei, dar incasabilă</w:t>
      </w:r>
    </w:p>
    <w:p w14:paraId="794938B1" w14:textId="77777777" w:rsidR="00275E6F" w:rsidRDefault="00275E6F" w:rsidP="00275E6F">
      <w:pPr>
        <w:tabs>
          <w:tab w:val="left" w:pos="1545"/>
        </w:tabs>
      </w:pPr>
      <w:r>
        <w:t>mâner ergonomic, ușor de prins</w:t>
      </w:r>
    </w:p>
    <w:p w14:paraId="264BC914" w14:textId="0910CD0C" w:rsidR="00987372" w:rsidRPr="005F1EDD" w:rsidRDefault="00275E6F" w:rsidP="00275E6F">
      <w:pPr>
        <w:tabs>
          <w:tab w:val="left" w:pos="1545"/>
        </w:tabs>
      </w:pPr>
      <w:r>
        <w:t>capac cu garnitură din silicon etanșă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5E6F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31E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2025-10-22T10:39:00Z</dcterms:created>
  <dcterms:modified xsi:type="dcterms:W3CDTF">2025-10-22T10:39:00Z</dcterms:modified>
</cp:coreProperties>
</file>