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60608E" w14:textId="77777777" w:rsidR="002B0430" w:rsidRPr="002B0430" w:rsidRDefault="002B0430" w:rsidP="002B0430">
      <w:pPr>
        <w:rPr>
          <w:rFonts w:ascii="Cambria Math" w:hAnsi="Cambria Math" w:cs="Cambria Math"/>
        </w:rPr>
      </w:pPr>
      <w:proofErr w:type="spellStart"/>
      <w:r w:rsidRPr="002B0430">
        <w:rPr>
          <w:rFonts w:ascii="Cambria Math" w:hAnsi="Cambria Math" w:cs="Cambria Math"/>
        </w:rPr>
        <w:t>opţiune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încălzire</w:t>
      </w:r>
      <w:proofErr w:type="spellEnd"/>
      <w:r w:rsidRPr="002B0430">
        <w:rPr>
          <w:rFonts w:ascii="Cambria Math" w:hAnsi="Cambria Math" w:cs="Cambria Math"/>
        </w:rPr>
        <w:t>/</w:t>
      </w:r>
      <w:proofErr w:type="spellStart"/>
      <w:r w:rsidRPr="002B0430">
        <w:rPr>
          <w:rFonts w:ascii="Cambria Math" w:hAnsi="Cambria Math" w:cs="Cambria Math"/>
        </w:rPr>
        <w:t>răcire</w:t>
      </w:r>
      <w:proofErr w:type="spellEnd"/>
    </w:p>
    <w:p w14:paraId="78650DEF" w14:textId="77777777" w:rsidR="002B0430" w:rsidRPr="002B0430" w:rsidRDefault="002B0430" w:rsidP="002B0430">
      <w:pPr>
        <w:rPr>
          <w:rFonts w:ascii="Cambria Math" w:hAnsi="Cambria Math" w:cs="Cambria Math"/>
        </w:rPr>
      </w:pPr>
      <w:proofErr w:type="spellStart"/>
      <w:r w:rsidRPr="002B0430">
        <w:rPr>
          <w:rFonts w:ascii="Cambria Math" w:hAnsi="Cambria Math" w:cs="Cambria Math"/>
        </w:rPr>
        <w:t>aria</w:t>
      </w:r>
      <w:proofErr w:type="spellEnd"/>
      <w:r w:rsidRPr="002B0430">
        <w:rPr>
          <w:rFonts w:ascii="Cambria Math" w:hAnsi="Cambria Math" w:cs="Cambria Math"/>
        </w:rPr>
        <w:t xml:space="preserve"> de </w:t>
      </w:r>
      <w:proofErr w:type="spellStart"/>
      <w:r w:rsidRPr="002B0430">
        <w:rPr>
          <w:rFonts w:ascii="Cambria Math" w:hAnsi="Cambria Math" w:cs="Cambria Math"/>
        </w:rPr>
        <w:t>control</w:t>
      </w:r>
      <w:proofErr w:type="spellEnd"/>
      <w:r w:rsidRPr="002B0430">
        <w:rPr>
          <w:rFonts w:ascii="Cambria Math" w:hAnsi="Cambria Math" w:cs="Cambria Math"/>
        </w:rPr>
        <w:t xml:space="preserve"> a </w:t>
      </w:r>
      <w:proofErr w:type="spellStart"/>
      <w:r w:rsidRPr="002B0430">
        <w:rPr>
          <w:rFonts w:ascii="Cambria Math" w:hAnsi="Cambria Math" w:cs="Cambria Math"/>
        </w:rPr>
        <w:t>temperaturii</w:t>
      </w:r>
      <w:proofErr w:type="spellEnd"/>
      <w:r w:rsidRPr="002B0430">
        <w:rPr>
          <w:rFonts w:ascii="Cambria Math" w:hAnsi="Cambria Math" w:cs="Cambria Math"/>
        </w:rPr>
        <w:t xml:space="preserve"> 5 °C - 35 °C </w:t>
      </w:r>
      <w:proofErr w:type="spellStart"/>
      <w:r w:rsidRPr="002B0430">
        <w:rPr>
          <w:rFonts w:ascii="Cambria Math" w:hAnsi="Cambria Math" w:cs="Cambria Math"/>
        </w:rPr>
        <w:t>cu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intervale</w:t>
      </w:r>
      <w:proofErr w:type="spellEnd"/>
      <w:r w:rsidRPr="002B0430">
        <w:rPr>
          <w:rFonts w:ascii="Cambria Math" w:hAnsi="Cambria Math" w:cs="Cambria Math"/>
        </w:rPr>
        <w:t xml:space="preserve"> de 0,5 °C</w:t>
      </w:r>
    </w:p>
    <w:p w14:paraId="57D48EAC" w14:textId="77777777" w:rsidR="002B0430" w:rsidRPr="002B0430" w:rsidRDefault="002B0430" w:rsidP="002B0430">
      <w:pPr>
        <w:rPr>
          <w:rFonts w:ascii="Cambria Math" w:hAnsi="Cambria Math" w:cs="Cambria Math"/>
        </w:rPr>
      </w:pPr>
      <w:proofErr w:type="spellStart"/>
      <w:r w:rsidRPr="002B0430">
        <w:rPr>
          <w:rFonts w:ascii="Cambria Math" w:hAnsi="Cambria Math" w:cs="Cambria Math"/>
        </w:rPr>
        <w:t>comandă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avansată</w:t>
      </w:r>
      <w:proofErr w:type="spellEnd"/>
      <w:r w:rsidRPr="002B0430">
        <w:rPr>
          <w:rFonts w:ascii="Cambria Math" w:hAnsi="Cambria Math" w:cs="Cambria Math"/>
        </w:rPr>
        <w:t xml:space="preserve"> de </w:t>
      </w:r>
      <w:proofErr w:type="spellStart"/>
      <w:r w:rsidRPr="002B0430">
        <w:rPr>
          <w:rFonts w:ascii="Cambria Math" w:hAnsi="Cambria Math" w:cs="Cambria Math"/>
        </w:rPr>
        <w:t>autosetare</w:t>
      </w:r>
      <w:proofErr w:type="spellEnd"/>
      <w:r w:rsidRPr="002B0430">
        <w:rPr>
          <w:rFonts w:ascii="Cambria Math" w:hAnsi="Cambria Math" w:cs="Cambria Math"/>
        </w:rPr>
        <w:t xml:space="preserve">: </w:t>
      </w:r>
      <w:proofErr w:type="spellStart"/>
      <w:r w:rsidRPr="002B0430">
        <w:rPr>
          <w:rFonts w:ascii="Cambria Math" w:hAnsi="Cambria Math" w:cs="Cambria Math"/>
        </w:rPr>
        <w:t>asigură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adaptarea</w:t>
      </w:r>
      <w:proofErr w:type="spellEnd"/>
      <w:r w:rsidRPr="002B0430">
        <w:rPr>
          <w:rFonts w:ascii="Cambria Math" w:hAnsi="Cambria Math" w:cs="Cambria Math"/>
        </w:rPr>
        <w:t xml:space="preserve"> la </w:t>
      </w:r>
      <w:proofErr w:type="spellStart"/>
      <w:r w:rsidRPr="002B0430">
        <w:rPr>
          <w:rFonts w:ascii="Cambria Math" w:hAnsi="Cambria Math" w:cs="Cambria Math"/>
        </w:rPr>
        <w:t>mediu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şi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controlul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temperaturii</w:t>
      </w:r>
      <w:proofErr w:type="spellEnd"/>
    </w:p>
    <w:p w14:paraId="10723846" w14:textId="77777777" w:rsidR="002B0430" w:rsidRPr="002B0430" w:rsidRDefault="002B0430" w:rsidP="002B0430">
      <w:pPr>
        <w:rPr>
          <w:rFonts w:ascii="Cambria Math" w:hAnsi="Cambria Math" w:cs="Cambria Math"/>
        </w:rPr>
      </w:pPr>
      <w:proofErr w:type="spellStart"/>
      <w:r w:rsidRPr="002B0430">
        <w:rPr>
          <w:rFonts w:ascii="Cambria Math" w:hAnsi="Cambria Math" w:cs="Cambria Math"/>
        </w:rPr>
        <w:t>senzor</w:t>
      </w:r>
      <w:proofErr w:type="spellEnd"/>
      <w:r w:rsidRPr="002B0430">
        <w:rPr>
          <w:rFonts w:ascii="Cambria Math" w:hAnsi="Cambria Math" w:cs="Cambria Math"/>
        </w:rPr>
        <w:t xml:space="preserve"> de </w:t>
      </w:r>
      <w:proofErr w:type="spellStart"/>
      <w:r w:rsidRPr="002B0430">
        <w:rPr>
          <w:rFonts w:ascii="Cambria Math" w:hAnsi="Cambria Math" w:cs="Cambria Math"/>
        </w:rPr>
        <w:t>eroare</w:t>
      </w:r>
      <w:proofErr w:type="spellEnd"/>
      <w:r w:rsidRPr="002B0430">
        <w:rPr>
          <w:rFonts w:ascii="Cambria Math" w:hAnsi="Cambria Math" w:cs="Cambria Math"/>
        </w:rPr>
        <w:t xml:space="preserve"> – </w:t>
      </w:r>
      <w:proofErr w:type="spellStart"/>
      <w:r w:rsidRPr="002B0430">
        <w:rPr>
          <w:rFonts w:ascii="Cambria Math" w:hAnsi="Cambria Math" w:cs="Cambria Math"/>
        </w:rPr>
        <w:t>autodiagnoză</w:t>
      </w:r>
      <w:proofErr w:type="spellEnd"/>
    </w:p>
    <w:p w14:paraId="08E59C77" w14:textId="77777777" w:rsidR="002B0430" w:rsidRPr="002B0430" w:rsidRDefault="002B0430" w:rsidP="002B0430">
      <w:pPr>
        <w:rPr>
          <w:rFonts w:ascii="Cambria Math" w:hAnsi="Cambria Math" w:cs="Cambria Math"/>
        </w:rPr>
      </w:pPr>
      <w:proofErr w:type="spellStart"/>
      <w:r w:rsidRPr="002B0430">
        <w:rPr>
          <w:rFonts w:ascii="Cambria Math" w:hAnsi="Cambria Math" w:cs="Cambria Math"/>
        </w:rPr>
        <w:t>pt</w:t>
      </w:r>
      <w:proofErr w:type="spellEnd"/>
      <w:r w:rsidRPr="002B0430">
        <w:rPr>
          <w:rFonts w:ascii="Cambria Math" w:hAnsi="Cambria Math" w:cs="Cambria Math"/>
        </w:rPr>
        <w:t xml:space="preserve">. </w:t>
      </w:r>
      <w:proofErr w:type="spellStart"/>
      <w:r w:rsidRPr="002B0430">
        <w:rPr>
          <w:rFonts w:ascii="Cambria Math" w:hAnsi="Cambria Math" w:cs="Cambria Math"/>
        </w:rPr>
        <w:t>instalare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cu</w:t>
      </w:r>
      <w:proofErr w:type="spellEnd"/>
      <w:r w:rsidRPr="002B0430">
        <w:rPr>
          <w:rFonts w:ascii="Cambria Math" w:hAnsi="Cambria Math" w:cs="Cambria Math"/>
        </w:rPr>
        <w:t xml:space="preserve"> 2-fire</w:t>
      </w:r>
    </w:p>
    <w:p w14:paraId="6BB03C32" w14:textId="77777777" w:rsidR="002B0430" w:rsidRPr="002B0430" w:rsidRDefault="002B0430" w:rsidP="002B0430">
      <w:pPr>
        <w:rPr>
          <w:rFonts w:ascii="Cambria Math" w:hAnsi="Cambria Math" w:cs="Cambria Math"/>
        </w:rPr>
      </w:pPr>
      <w:proofErr w:type="spellStart"/>
      <w:r w:rsidRPr="002B0430">
        <w:rPr>
          <w:rFonts w:ascii="Cambria Math" w:hAnsi="Cambria Math" w:cs="Cambria Math"/>
        </w:rPr>
        <w:t>capacitate</w:t>
      </w:r>
      <w:proofErr w:type="spellEnd"/>
      <w:r w:rsidRPr="002B0430">
        <w:rPr>
          <w:rFonts w:ascii="Cambria Math" w:hAnsi="Cambria Math" w:cs="Cambria Math"/>
        </w:rPr>
        <w:t xml:space="preserve"> ohmi 8 A, </w:t>
      </w:r>
      <w:proofErr w:type="spellStart"/>
      <w:r w:rsidRPr="002B0430">
        <w:rPr>
          <w:rFonts w:ascii="Cambria Math" w:hAnsi="Cambria Math" w:cs="Cambria Math"/>
        </w:rPr>
        <w:t>inductivă</w:t>
      </w:r>
      <w:proofErr w:type="spellEnd"/>
      <w:r w:rsidRPr="002B0430">
        <w:rPr>
          <w:rFonts w:ascii="Cambria Math" w:hAnsi="Cambria Math" w:cs="Cambria Math"/>
        </w:rPr>
        <w:t xml:space="preserve"> 3 A</w:t>
      </w:r>
    </w:p>
    <w:p w14:paraId="6302487E" w14:textId="77777777" w:rsidR="002B0430" w:rsidRPr="002B0430" w:rsidRDefault="002B0430" w:rsidP="002B0430">
      <w:pPr>
        <w:rPr>
          <w:rFonts w:ascii="Cambria Math" w:hAnsi="Cambria Math" w:cs="Cambria Math"/>
        </w:rPr>
      </w:pPr>
      <w:proofErr w:type="spellStart"/>
      <w:r w:rsidRPr="002B0430">
        <w:rPr>
          <w:rFonts w:ascii="Cambria Math" w:hAnsi="Cambria Math" w:cs="Cambria Math"/>
        </w:rPr>
        <w:t>montare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pe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perete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sau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cu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doză</w:t>
      </w:r>
      <w:proofErr w:type="spellEnd"/>
      <w:r w:rsidRPr="002B0430">
        <w:rPr>
          <w:rFonts w:ascii="Cambria Math" w:hAnsi="Cambria Math" w:cs="Cambria Math"/>
        </w:rPr>
        <w:t xml:space="preserve"> de </w:t>
      </w:r>
      <w:proofErr w:type="spellStart"/>
      <w:r w:rsidRPr="002B0430">
        <w:rPr>
          <w:rFonts w:ascii="Cambria Math" w:hAnsi="Cambria Math" w:cs="Cambria Math"/>
        </w:rPr>
        <w:t>distribuţie</w:t>
      </w:r>
      <w:proofErr w:type="spellEnd"/>
    </w:p>
    <w:p w14:paraId="69A3ED33" w14:textId="77777777" w:rsidR="002B0430" w:rsidRPr="002B0430" w:rsidRDefault="002B0430" w:rsidP="002B0430">
      <w:pPr>
        <w:rPr>
          <w:rFonts w:ascii="Cambria Math" w:hAnsi="Cambria Math" w:cs="Cambria Math"/>
        </w:rPr>
      </w:pPr>
      <w:proofErr w:type="spellStart"/>
      <w:r w:rsidRPr="002B0430">
        <w:rPr>
          <w:rFonts w:ascii="Cambria Math" w:hAnsi="Cambria Math" w:cs="Cambria Math"/>
        </w:rPr>
        <w:t>atenţionare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baterie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descărcată</w:t>
      </w:r>
      <w:proofErr w:type="spellEnd"/>
    </w:p>
    <w:p w14:paraId="50CFBF27" w14:textId="77777777" w:rsidR="002B0430" w:rsidRPr="002B0430" w:rsidRDefault="002B0430" w:rsidP="002B0430">
      <w:pPr>
        <w:rPr>
          <w:rFonts w:ascii="Cambria Math" w:hAnsi="Cambria Math" w:cs="Cambria Math"/>
        </w:rPr>
      </w:pPr>
      <w:proofErr w:type="spellStart"/>
      <w:r w:rsidRPr="002B0430">
        <w:rPr>
          <w:rFonts w:ascii="Cambria Math" w:hAnsi="Cambria Math" w:cs="Cambria Math"/>
        </w:rPr>
        <w:t>alimentare</w:t>
      </w:r>
      <w:proofErr w:type="spellEnd"/>
      <w:r w:rsidRPr="002B0430">
        <w:rPr>
          <w:rFonts w:ascii="Cambria Math" w:hAnsi="Cambria Math" w:cs="Cambria Math"/>
        </w:rPr>
        <w:t xml:space="preserve">: 2 </w:t>
      </w:r>
      <w:proofErr w:type="spellStart"/>
      <w:r w:rsidRPr="002B0430">
        <w:rPr>
          <w:rFonts w:ascii="Cambria Math" w:hAnsi="Cambria Math" w:cs="Cambria Math"/>
        </w:rPr>
        <w:t>buc</w:t>
      </w:r>
      <w:proofErr w:type="spellEnd"/>
      <w:r w:rsidRPr="002B0430">
        <w:rPr>
          <w:rFonts w:ascii="Cambria Math" w:hAnsi="Cambria Math" w:cs="Cambria Math"/>
        </w:rPr>
        <w:t xml:space="preserve"> AA (LR6) </w:t>
      </w:r>
      <w:proofErr w:type="spellStart"/>
      <w:r w:rsidRPr="002B0430">
        <w:rPr>
          <w:rFonts w:ascii="Cambria Math" w:hAnsi="Cambria Math" w:cs="Cambria Math"/>
        </w:rPr>
        <w:t>baterii</w:t>
      </w:r>
      <w:proofErr w:type="spellEnd"/>
      <w:r w:rsidRPr="002B0430">
        <w:rPr>
          <w:rFonts w:ascii="Cambria Math" w:hAnsi="Cambria Math" w:cs="Cambria Math"/>
        </w:rPr>
        <w:t xml:space="preserve"> </w:t>
      </w:r>
      <w:proofErr w:type="spellStart"/>
      <w:r w:rsidRPr="002B0430">
        <w:rPr>
          <w:rFonts w:ascii="Cambria Math" w:hAnsi="Cambria Math" w:cs="Cambria Math"/>
        </w:rPr>
        <w:t>alcaline</w:t>
      </w:r>
      <w:proofErr w:type="spellEnd"/>
      <w:r w:rsidRPr="002B0430">
        <w:rPr>
          <w:rFonts w:ascii="Cambria Math" w:hAnsi="Cambria Math" w:cs="Cambria Math"/>
        </w:rPr>
        <w:t xml:space="preserve">, </w:t>
      </w:r>
      <w:proofErr w:type="spellStart"/>
      <w:r w:rsidRPr="002B0430">
        <w:rPr>
          <w:rFonts w:ascii="Cambria Math" w:hAnsi="Cambria Math" w:cs="Cambria Math"/>
        </w:rPr>
        <w:t>accesorii</w:t>
      </w:r>
      <w:proofErr w:type="spellEnd"/>
    </w:p>
    <w:p w14:paraId="37634C3E" w14:textId="4CE51E26" w:rsidR="00481B83" w:rsidRPr="00C34403" w:rsidRDefault="002B0430" w:rsidP="002B0430">
      <w:proofErr w:type="spellStart"/>
      <w:r w:rsidRPr="002B0430">
        <w:rPr>
          <w:rFonts w:ascii="Cambria Math" w:hAnsi="Cambria Math" w:cs="Cambria Math"/>
        </w:rPr>
        <w:t>dimensiune</w:t>
      </w:r>
      <w:proofErr w:type="spellEnd"/>
      <w:r w:rsidRPr="002B0430">
        <w:rPr>
          <w:rFonts w:ascii="Cambria Math" w:hAnsi="Cambria Math" w:cs="Cambria Math"/>
        </w:rPr>
        <w:t>: 90 x 90 x 28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2023-01-13T10:46:00Z</dcterms:created>
  <dcterms:modified xsi:type="dcterms:W3CDTF">2023-01-13T10:46:00Z</dcterms:modified>
</cp:coreProperties>
</file>