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E48CDB0" w14:textId="77777777" w:rsidR="00EF39A3" w:rsidRDefault="00EF39A3" w:rsidP="00EF39A3">
      <w:pPr>
        <w:tabs>
          <w:tab w:val="left" w:pos="1545"/>
        </w:tabs>
      </w:pPr>
      <w:proofErr w:type="spellStart"/>
      <w:r>
        <w:t>pot</w:t>
      </w:r>
      <w:proofErr w:type="spellEnd"/>
      <w:r>
        <w:t xml:space="preserve"> fi </w:t>
      </w:r>
      <w:proofErr w:type="spellStart"/>
      <w:r>
        <w:t>repelate</w:t>
      </w:r>
      <w:proofErr w:type="spellEnd"/>
      <w:r>
        <w:t xml:space="preserve"> </w:t>
      </w:r>
      <w:proofErr w:type="spellStart"/>
      <w:r>
        <w:t>eficient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a </w:t>
      </w:r>
      <w:proofErr w:type="spellStart"/>
      <w:r>
        <w:t>folosi</w:t>
      </w:r>
      <w:proofErr w:type="spellEnd"/>
      <w:r>
        <w:t xml:space="preserve"> </w:t>
      </w:r>
      <w:proofErr w:type="spellStart"/>
      <w:r>
        <w:t>otrăvuri</w:t>
      </w:r>
      <w:proofErr w:type="spellEnd"/>
      <w:r>
        <w:t xml:space="preserve">, </w:t>
      </w:r>
      <w:proofErr w:type="spellStart"/>
      <w:r>
        <w:t>capcane</w:t>
      </w:r>
      <w:proofErr w:type="spellEnd"/>
      <w:r>
        <w:t xml:space="preserve"> </w:t>
      </w:r>
      <w:proofErr w:type="spellStart"/>
      <w:r>
        <w:t>șobolani</w:t>
      </w:r>
      <w:proofErr w:type="spellEnd"/>
      <w:r>
        <w:t xml:space="preserve">, </w:t>
      </w:r>
      <w:proofErr w:type="spellStart"/>
      <w:r>
        <w:t>iepuri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chiar</w:t>
      </w:r>
      <w:proofErr w:type="spellEnd"/>
      <w:r>
        <w:t xml:space="preserve"> </w:t>
      </w:r>
      <w:proofErr w:type="spellStart"/>
      <w:r>
        <w:t>șoareci</w:t>
      </w:r>
      <w:proofErr w:type="spellEnd"/>
      <w:r>
        <w:t xml:space="preserve">,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provoacă</w:t>
      </w:r>
      <w:proofErr w:type="spellEnd"/>
      <w:r>
        <w:t xml:space="preserve"> </w:t>
      </w:r>
      <w:proofErr w:type="spellStart"/>
      <w:r>
        <w:t>daune</w:t>
      </w:r>
      <w:proofErr w:type="spellEnd"/>
      <w:r>
        <w:t xml:space="preserve"> mari</w:t>
      </w:r>
    </w:p>
    <w:p w14:paraId="3A07A3B7" w14:textId="77777777" w:rsidR="00EF39A3" w:rsidRDefault="00EF39A3" w:rsidP="00EF39A3">
      <w:pPr>
        <w:tabs>
          <w:tab w:val="left" w:pos="1545"/>
        </w:tabs>
      </w:pPr>
      <w:proofErr w:type="spellStart"/>
      <w:r>
        <w:t>sunet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de </w:t>
      </w:r>
      <w:proofErr w:type="spellStart"/>
      <w:r>
        <w:t>scârțâit</w:t>
      </w:r>
      <w:proofErr w:type="spellEnd"/>
    </w:p>
    <w:p w14:paraId="522087F5" w14:textId="77777777" w:rsidR="00EF39A3" w:rsidRDefault="00EF39A3" w:rsidP="00EF39A3">
      <w:pPr>
        <w:tabs>
          <w:tab w:val="left" w:pos="1545"/>
        </w:tabs>
      </w:pPr>
      <w:proofErr w:type="spellStart"/>
      <w:r>
        <w:t>frecvență</w:t>
      </w:r>
      <w:proofErr w:type="spellEnd"/>
      <w:r>
        <w:t xml:space="preserve">: 40-80 </w:t>
      </w:r>
      <w:proofErr w:type="spellStart"/>
      <w:r>
        <w:t>secunde</w:t>
      </w:r>
      <w:proofErr w:type="spellEnd"/>
    </w:p>
    <w:p w14:paraId="450CB219" w14:textId="77777777" w:rsidR="00EF39A3" w:rsidRDefault="00EF39A3" w:rsidP="00EF39A3">
      <w:pPr>
        <w:tabs>
          <w:tab w:val="left" w:pos="1545"/>
        </w:tabs>
      </w:pPr>
      <w:proofErr w:type="spellStart"/>
      <w:r>
        <w:t>durata</w:t>
      </w:r>
      <w:proofErr w:type="spellEnd"/>
      <w:r>
        <w:t xml:space="preserve"> </w:t>
      </w:r>
      <w:proofErr w:type="spellStart"/>
      <w:r>
        <w:t>sunetului</w:t>
      </w:r>
      <w:proofErr w:type="spellEnd"/>
      <w:r>
        <w:t xml:space="preserve">: 3 </w:t>
      </w:r>
      <w:proofErr w:type="spellStart"/>
      <w:r>
        <w:t>secunde</w:t>
      </w:r>
      <w:proofErr w:type="spellEnd"/>
    </w:p>
    <w:p w14:paraId="131938BC" w14:textId="77777777" w:rsidR="00EF39A3" w:rsidRDefault="00EF39A3" w:rsidP="00EF39A3">
      <w:pPr>
        <w:tabs>
          <w:tab w:val="left" w:pos="1545"/>
        </w:tabs>
      </w:pPr>
      <w:proofErr w:type="spellStart"/>
      <w:r>
        <w:t>frecvență</w:t>
      </w:r>
      <w:proofErr w:type="spellEnd"/>
      <w:r>
        <w:t>: 5-15 KHz</w:t>
      </w:r>
    </w:p>
    <w:p w14:paraId="49A23AFF" w14:textId="77777777" w:rsidR="00EF39A3" w:rsidRDefault="00EF39A3" w:rsidP="00EF39A3">
      <w:pPr>
        <w:tabs>
          <w:tab w:val="left" w:pos="1545"/>
        </w:tabs>
      </w:pPr>
      <w:proofErr w:type="spellStart"/>
      <w:r>
        <w:t>alimentare</w:t>
      </w:r>
      <w:proofErr w:type="spellEnd"/>
      <w:r>
        <w:t xml:space="preserve">: </w:t>
      </w:r>
      <w:proofErr w:type="spellStart"/>
      <w:r>
        <w:t>baterie</w:t>
      </w:r>
      <w:proofErr w:type="spellEnd"/>
      <w:r>
        <w:t xml:space="preserve"> de 9 V (6LR61), </w:t>
      </w:r>
      <w:proofErr w:type="spellStart"/>
      <w:r>
        <w:t>neinclusă</w:t>
      </w:r>
      <w:proofErr w:type="spellEnd"/>
    </w:p>
    <w:p w14:paraId="6FBE130A" w14:textId="77777777" w:rsidR="00EF39A3" w:rsidRDefault="00EF39A3" w:rsidP="00EF39A3">
      <w:pPr>
        <w:tabs>
          <w:tab w:val="left" w:pos="1545"/>
        </w:tabs>
      </w:pPr>
      <w:proofErr w:type="spellStart"/>
      <w:r>
        <w:t>dimensiune</w:t>
      </w:r>
      <w:proofErr w:type="spellEnd"/>
      <w:r>
        <w:t xml:space="preserve">: </w:t>
      </w:r>
      <w:r>
        <w:rPr>
          <w:rFonts w:ascii="Cambria Math" w:hAnsi="Cambria Math" w:cs="Cambria Math"/>
        </w:rPr>
        <w:t>∅</w:t>
      </w:r>
      <w:r>
        <w:t>3,7 x 16 cm</w:t>
      </w:r>
    </w:p>
    <w:p w14:paraId="264BC914" w14:textId="69ED4EA2" w:rsidR="00987372" w:rsidRPr="005F1EDD" w:rsidRDefault="00EF39A3" w:rsidP="00EF39A3">
      <w:pPr>
        <w:tabs>
          <w:tab w:val="left" w:pos="1545"/>
        </w:tabs>
      </w:pPr>
      <w:proofErr w:type="spellStart"/>
      <w:r>
        <w:t>greutate</w:t>
      </w:r>
      <w:proofErr w:type="spellEnd"/>
      <w:r>
        <w:t>: 120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63DE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39A3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2024-10-15T09:08:00Z</dcterms:modified>
</cp:coreProperties>
</file>