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0D606D5" w14:textId="77777777" w:rsidR="00492633" w:rsidRDefault="00492633" w:rsidP="00492633">
      <w:r>
        <w:t>putere: max. 100 W</w:t>
      </w:r>
    </w:p>
    <w:p w14:paraId="1DD0E3A3" w14:textId="77777777" w:rsidR="00492633" w:rsidRDefault="00492633" w:rsidP="00492633">
      <w:r>
        <w:t>material: poliester</w:t>
      </w:r>
    </w:p>
    <w:p w14:paraId="71B997EA" w14:textId="77777777" w:rsidR="00492633" w:rsidRDefault="00492633" w:rsidP="00492633">
      <w:r>
        <w:t>3 trepte de încălzire</w:t>
      </w:r>
    </w:p>
    <w:p w14:paraId="7805D295" w14:textId="77777777" w:rsidR="00492633" w:rsidRDefault="00492633" w:rsidP="00492633">
      <w:r>
        <w:t>inserție detașabilă, care se poate spăla cu mâna sau la mașină</w:t>
      </w:r>
    </w:p>
    <w:p w14:paraId="126C9199" w14:textId="77777777" w:rsidR="00492633" w:rsidRDefault="00492633" w:rsidP="00492633">
      <w:r>
        <w:t>se încălzește rapid</w:t>
      </w:r>
    </w:p>
    <w:p w14:paraId="6A1A4A9C" w14:textId="77777777" w:rsidR="00492633" w:rsidRDefault="00492633" w:rsidP="00492633">
      <w:r>
        <w:t>alimentare: 220-240 V~ / 50 Hz</w:t>
      </w:r>
    </w:p>
    <w:p w14:paraId="37634C3E" w14:textId="0DAD2D13" w:rsidR="00481B83" w:rsidRPr="00C34403" w:rsidRDefault="00492633" w:rsidP="00492633">
      <w:r>
        <w:t>dimensiuni: 27 x 30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9263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2023-10-26T12:19:00Z</dcterms:modified>
</cp:coreProperties>
</file>