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10C33B" w14:textId="66E087E6" w:rsidR="00FC2132" w:rsidRDefault="00FC2132" w:rsidP="00FC2132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o </w:t>
      </w:r>
      <w:proofErr w:type="spellStart"/>
      <w:r>
        <w:t>aplicație</w:t>
      </w:r>
      <w:proofErr w:type="spellEnd"/>
      <w:r>
        <w:t xml:space="preserve"> </w:t>
      </w:r>
      <w:proofErr w:type="spellStart"/>
      <w:r>
        <w:t>smartphone</w:t>
      </w:r>
      <w:proofErr w:type="spellEnd"/>
      <w:r>
        <w:t xml:space="preserve">, </w:t>
      </w:r>
      <w:proofErr w:type="spellStart"/>
      <w:r>
        <w:t>puteți</w:t>
      </w:r>
      <w:proofErr w:type="spellEnd"/>
      <w:r>
        <w:t xml:space="preserve"> </w:t>
      </w:r>
      <w:proofErr w:type="spellStart"/>
      <w:r>
        <w:t>controla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la </w:t>
      </w:r>
      <w:proofErr w:type="spellStart"/>
      <w:r>
        <w:t>distanță</w:t>
      </w:r>
      <w:proofErr w:type="spellEnd"/>
      <w:r>
        <w:t xml:space="preserve"> </w:t>
      </w:r>
      <w:proofErr w:type="spellStart"/>
      <w:r>
        <w:t>radiatorul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funcționează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mediul</w:t>
      </w:r>
      <w:proofErr w:type="spellEnd"/>
      <w:r>
        <w:t xml:space="preserve"> WiFi de </w:t>
      </w:r>
      <w:proofErr w:type="spellStart"/>
      <w:r>
        <w:t>acasă</w:t>
      </w:r>
      <w:proofErr w:type="spellEnd"/>
      <w:r>
        <w:t>.</w:t>
      </w:r>
    </w:p>
    <w:p w14:paraId="161E84E7" w14:textId="77777777" w:rsidR="00FC2132" w:rsidRDefault="00FC2132" w:rsidP="00FC2132">
      <w:pPr>
        <w:tabs>
          <w:tab w:val="left" w:pos="1545"/>
        </w:tabs>
      </w:pPr>
      <w:proofErr w:type="spellStart"/>
      <w:r>
        <w:t>putere</w:t>
      </w:r>
      <w:proofErr w:type="spellEnd"/>
      <w:r>
        <w:t>: 1000 W</w:t>
      </w:r>
    </w:p>
    <w:p w14:paraId="2BDD5CEC" w14:textId="77777777" w:rsidR="00FC2132" w:rsidRDefault="00FC2132" w:rsidP="00FC2132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aplicație</w:t>
      </w:r>
      <w:proofErr w:type="spellEnd"/>
      <w:r>
        <w:t xml:space="preserve"> </w:t>
      </w:r>
      <w:proofErr w:type="spellStart"/>
      <w:r>
        <w:t>gratuită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smartphone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controlat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la </w:t>
      </w:r>
      <w:proofErr w:type="spellStart"/>
      <w:r>
        <w:t>distanță</w:t>
      </w:r>
      <w:proofErr w:type="spellEnd"/>
    </w:p>
    <w:p w14:paraId="66429CC1" w14:textId="77777777" w:rsidR="00FC2132" w:rsidRDefault="00FC2132" w:rsidP="00FC2132">
      <w:pPr>
        <w:tabs>
          <w:tab w:val="left" w:pos="1545"/>
        </w:tabs>
      </w:pP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stropilor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IPX4</w:t>
      </w:r>
    </w:p>
    <w:p w14:paraId="24847BD8" w14:textId="77777777" w:rsidR="00FC2132" w:rsidRDefault="00FC2132" w:rsidP="00FC2132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monta</w:t>
      </w:r>
      <w:proofErr w:type="spellEnd"/>
      <w:r>
        <w:t xml:space="preserve"> </w:t>
      </w:r>
      <w:proofErr w:type="spellStart"/>
      <w:r>
        <w:t>independent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098FDE3F" w14:textId="77777777" w:rsidR="00FC2132" w:rsidRDefault="00FC2132" w:rsidP="00FC2132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înghețului</w:t>
      </w:r>
      <w:proofErr w:type="spellEnd"/>
      <w:r>
        <w:t xml:space="preserve"> (7°C)</w:t>
      </w:r>
    </w:p>
    <w:p w14:paraId="6F4DC304" w14:textId="77777777" w:rsidR="00FC2132" w:rsidRDefault="00FC2132" w:rsidP="00FC2132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controlat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termostat 5-35°C</w:t>
      </w:r>
    </w:p>
    <w:p w14:paraId="153F7022" w14:textId="77777777" w:rsidR="00FC2132" w:rsidRDefault="00FC2132" w:rsidP="00FC2132">
      <w:pPr>
        <w:tabs>
          <w:tab w:val="left" w:pos="1545"/>
        </w:tabs>
      </w:pPr>
      <w:proofErr w:type="spellStart"/>
      <w:r>
        <w:t>butoane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, </w:t>
      </w:r>
      <w:proofErr w:type="spellStart"/>
      <w:r>
        <w:t>afișaj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LED-</w:t>
      </w:r>
      <w:proofErr w:type="spellStart"/>
      <w:r>
        <w:t>uri</w:t>
      </w:r>
      <w:proofErr w:type="spellEnd"/>
    </w:p>
    <w:p w14:paraId="3DBD8F9C" w14:textId="77777777" w:rsidR="00FC2132" w:rsidRDefault="00FC2132" w:rsidP="00FC2132">
      <w:pPr>
        <w:tabs>
          <w:tab w:val="left" w:pos="1545"/>
        </w:tabs>
      </w:pPr>
      <w:r>
        <w:t xml:space="preserve">program </w:t>
      </w:r>
      <w:proofErr w:type="spellStart"/>
      <w:r>
        <w:t>săptămânal</w:t>
      </w:r>
      <w:proofErr w:type="spellEnd"/>
      <w:r>
        <w:t xml:space="preserve">, </w:t>
      </w:r>
      <w:proofErr w:type="spellStart"/>
      <w:r>
        <w:t>detectarea</w:t>
      </w:r>
      <w:proofErr w:type="spellEnd"/>
      <w:r>
        <w:t xml:space="preserve"> </w:t>
      </w:r>
      <w:proofErr w:type="spellStart"/>
      <w:r>
        <w:t>deschiderii</w:t>
      </w:r>
      <w:proofErr w:type="spellEnd"/>
      <w:r>
        <w:t xml:space="preserve"> </w:t>
      </w:r>
      <w:proofErr w:type="spellStart"/>
      <w:r>
        <w:t>ferestrei</w:t>
      </w:r>
      <w:proofErr w:type="spellEnd"/>
    </w:p>
    <w:p w14:paraId="2C3B238C" w14:textId="77777777" w:rsidR="00FC2132" w:rsidRDefault="00FC2132" w:rsidP="00FC2132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de </w:t>
      </w:r>
      <w:proofErr w:type="spellStart"/>
      <w:r>
        <w:t>oprire</w:t>
      </w:r>
      <w:proofErr w:type="spellEnd"/>
      <w:r>
        <w:t xml:space="preserve"> de 24 de </w:t>
      </w:r>
      <w:proofErr w:type="spellStart"/>
      <w:r>
        <w:t>ore</w:t>
      </w:r>
      <w:proofErr w:type="spellEnd"/>
    </w:p>
    <w:p w14:paraId="73CF7D76" w14:textId="77777777" w:rsidR="00FC2132" w:rsidRDefault="00FC2132" w:rsidP="00FC2132">
      <w:pPr>
        <w:tabs>
          <w:tab w:val="left" w:pos="1545"/>
        </w:tabs>
      </w:pPr>
      <w:proofErr w:type="spellStart"/>
      <w:r>
        <w:t>suprafață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vopsit</w:t>
      </w:r>
      <w:proofErr w:type="spellEnd"/>
    </w:p>
    <w:p w14:paraId="7A0CFC45" w14:textId="77777777" w:rsidR="00FC2132" w:rsidRDefault="00FC2132" w:rsidP="00FC2132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principal</w:t>
      </w:r>
      <w:proofErr w:type="spellEnd"/>
    </w:p>
    <w:p w14:paraId="5F36CC30" w14:textId="77777777" w:rsidR="00FC2132" w:rsidRDefault="00FC2132" w:rsidP="00FC2132">
      <w:pPr>
        <w:tabs>
          <w:tab w:val="left" w:pos="1545"/>
        </w:tabs>
      </w:pP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</w:p>
    <w:p w14:paraId="544447A5" w14:textId="77777777" w:rsidR="00FC2132" w:rsidRDefault="00FC2132" w:rsidP="00FC2132">
      <w:pPr>
        <w:tabs>
          <w:tab w:val="left" w:pos="1545"/>
        </w:tabs>
      </w:pPr>
      <w:proofErr w:type="spellStart"/>
      <w:r>
        <w:t>șuruburi</w:t>
      </w:r>
      <w:proofErr w:type="spellEnd"/>
      <w:r>
        <w:t xml:space="preserve">, </w:t>
      </w:r>
      <w:proofErr w:type="spellStart"/>
      <w:r>
        <w:t>dibluri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264BC914" w14:textId="5A7D6898" w:rsidR="00987372" w:rsidRPr="005F1EDD" w:rsidRDefault="00FC2132" w:rsidP="00FC2132">
      <w:pPr>
        <w:tabs>
          <w:tab w:val="left" w:pos="1545"/>
        </w:tabs>
      </w:pPr>
      <w:proofErr w:type="spellStart"/>
      <w:r>
        <w:t>dimensiuni</w:t>
      </w:r>
      <w:proofErr w:type="spellEnd"/>
      <w:r>
        <w:t>: 99 x 23,5 x 22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E754D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0F46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132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2024-07-23T08:58:00Z</dcterms:modified>
</cp:coreProperties>
</file>