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0641AC" w14:textId="77777777" w:rsidR="00113439" w:rsidRPr="00113439" w:rsidRDefault="00113439" w:rsidP="00113439">
      <w:pPr>
        <w:tabs>
          <w:tab w:val="left" w:pos="1545"/>
        </w:tabs>
        <w:rPr>
          <w:b/>
          <w:bCs/>
        </w:rPr>
      </w:pPr>
      <w:r w:rsidRPr="00113439">
        <w:t xml:space="preserve">- </w:t>
      </w:r>
      <w:proofErr w:type="spellStart"/>
      <w:r w:rsidRPr="00113439">
        <w:rPr>
          <w:b/>
          <w:bCs/>
        </w:rPr>
        <w:t>efect</w:t>
      </w:r>
      <w:proofErr w:type="spellEnd"/>
      <w:r w:rsidRPr="00113439">
        <w:rPr>
          <w:b/>
          <w:bCs/>
        </w:rPr>
        <w:t xml:space="preserve"> </w:t>
      </w:r>
      <w:proofErr w:type="spellStart"/>
      <w:r w:rsidRPr="00113439">
        <w:rPr>
          <w:b/>
          <w:bCs/>
        </w:rPr>
        <w:t>plăcut</w:t>
      </w:r>
      <w:proofErr w:type="spellEnd"/>
      <w:r w:rsidRPr="00113439">
        <w:rPr>
          <w:b/>
          <w:bCs/>
        </w:rPr>
        <w:t xml:space="preserve"> de </w:t>
      </w:r>
      <w:proofErr w:type="spellStart"/>
      <w:r w:rsidRPr="00113439">
        <w:rPr>
          <w:b/>
          <w:bCs/>
        </w:rPr>
        <w:t>buștean</w:t>
      </w:r>
      <w:proofErr w:type="spellEnd"/>
      <w:r w:rsidRPr="00113439">
        <w:rPr>
          <w:b/>
          <w:bCs/>
        </w:rPr>
        <w:t xml:space="preserve"> </w:t>
      </w:r>
      <w:proofErr w:type="spellStart"/>
      <w:r w:rsidRPr="00113439">
        <w:rPr>
          <w:b/>
          <w:bCs/>
        </w:rPr>
        <w:t>încins</w:t>
      </w:r>
      <w:proofErr w:type="spellEnd"/>
      <w:r w:rsidRPr="00113439">
        <w:rPr>
          <w:b/>
          <w:bCs/>
        </w:rPr>
        <w:t xml:space="preserve"> </w:t>
      </w:r>
      <w:proofErr w:type="spellStart"/>
      <w:r w:rsidRPr="00113439">
        <w:rPr>
          <w:b/>
          <w:bCs/>
        </w:rPr>
        <w:t>și</w:t>
      </w:r>
      <w:proofErr w:type="spellEnd"/>
      <w:r w:rsidRPr="00113439">
        <w:rPr>
          <w:b/>
          <w:bCs/>
        </w:rPr>
        <w:t xml:space="preserve"> </w:t>
      </w:r>
      <w:proofErr w:type="spellStart"/>
      <w:r w:rsidRPr="00113439">
        <w:rPr>
          <w:b/>
          <w:bCs/>
        </w:rPr>
        <w:t>flacără</w:t>
      </w:r>
      <w:proofErr w:type="spellEnd"/>
    </w:p>
    <w:p w14:paraId="65123408" w14:textId="77777777" w:rsidR="00113439" w:rsidRPr="00113439" w:rsidRDefault="00113439" w:rsidP="00113439">
      <w:pPr>
        <w:tabs>
          <w:tab w:val="left" w:pos="1545"/>
        </w:tabs>
      </w:pPr>
      <w:r w:rsidRPr="00113439">
        <w:t xml:space="preserve">- </w:t>
      </w:r>
      <w:proofErr w:type="spellStart"/>
      <w:r w:rsidRPr="00113439">
        <w:t>element</w:t>
      </w:r>
      <w:proofErr w:type="spellEnd"/>
      <w:r w:rsidRPr="00113439">
        <w:t xml:space="preserve"> de </w:t>
      </w:r>
      <w:proofErr w:type="spellStart"/>
      <w:r w:rsidRPr="00113439">
        <w:t>încălzire</w:t>
      </w:r>
      <w:proofErr w:type="spellEnd"/>
      <w:r w:rsidRPr="00113439">
        <w:t xml:space="preserve"> PTC </w:t>
      </w:r>
      <w:proofErr w:type="spellStart"/>
      <w:r w:rsidRPr="00113439">
        <w:t>sigur</w:t>
      </w:r>
      <w:proofErr w:type="spellEnd"/>
    </w:p>
    <w:p w14:paraId="0662FADD" w14:textId="77777777" w:rsidR="00113439" w:rsidRPr="00113439" w:rsidRDefault="00113439" w:rsidP="00113439">
      <w:pPr>
        <w:tabs>
          <w:tab w:val="left" w:pos="1545"/>
        </w:tabs>
      </w:pPr>
      <w:r w:rsidRPr="00113439">
        <w:t xml:space="preserve">- 2 </w:t>
      </w:r>
      <w:proofErr w:type="spellStart"/>
      <w:r w:rsidRPr="00113439">
        <w:t>trepte</w:t>
      </w:r>
      <w:proofErr w:type="spellEnd"/>
      <w:r w:rsidRPr="00113439">
        <w:t xml:space="preserve"> de </w:t>
      </w:r>
      <w:proofErr w:type="spellStart"/>
      <w:r w:rsidRPr="00113439">
        <w:t>încălzire</w:t>
      </w:r>
      <w:proofErr w:type="spellEnd"/>
      <w:r w:rsidRPr="00113439">
        <w:t>: 1400 W / 1900 W</w:t>
      </w:r>
    </w:p>
    <w:p w14:paraId="1E3EAF9A" w14:textId="77777777" w:rsidR="00113439" w:rsidRPr="00113439" w:rsidRDefault="00113439" w:rsidP="00113439">
      <w:pPr>
        <w:tabs>
          <w:tab w:val="left" w:pos="1545"/>
        </w:tabs>
      </w:pPr>
      <w:r w:rsidRPr="00113439">
        <w:t xml:space="preserve">- termostat </w:t>
      </w:r>
      <w:proofErr w:type="spellStart"/>
      <w:r w:rsidRPr="00113439">
        <w:t>mecanic</w:t>
      </w:r>
      <w:proofErr w:type="spellEnd"/>
    </w:p>
    <w:p w14:paraId="65E36D14" w14:textId="77777777" w:rsidR="00113439" w:rsidRPr="00113439" w:rsidRDefault="00113439" w:rsidP="00113439">
      <w:pPr>
        <w:tabs>
          <w:tab w:val="left" w:pos="1545"/>
        </w:tabs>
        <w:rPr>
          <w:b/>
          <w:bCs/>
        </w:rPr>
      </w:pPr>
      <w:r w:rsidRPr="00113439">
        <w:t xml:space="preserve">- </w:t>
      </w:r>
      <w:proofErr w:type="spellStart"/>
      <w:r w:rsidRPr="00113439">
        <w:rPr>
          <w:b/>
          <w:bCs/>
        </w:rPr>
        <w:t>încălzire</w:t>
      </w:r>
      <w:proofErr w:type="spellEnd"/>
      <w:r w:rsidRPr="00113439">
        <w:rPr>
          <w:b/>
          <w:bCs/>
        </w:rPr>
        <w:t xml:space="preserve"> </w:t>
      </w:r>
      <w:proofErr w:type="spellStart"/>
      <w:r w:rsidRPr="00113439">
        <w:rPr>
          <w:b/>
          <w:bCs/>
        </w:rPr>
        <w:t>cu</w:t>
      </w:r>
      <w:proofErr w:type="spellEnd"/>
      <w:r w:rsidRPr="00113439">
        <w:rPr>
          <w:b/>
          <w:bCs/>
        </w:rPr>
        <w:t xml:space="preserve"> </w:t>
      </w:r>
      <w:proofErr w:type="spellStart"/>
      <w:r w:rsidRPr="00113439">
        <w:rPr>
          <w:b/>
          <w:bCs/>
        </w:rPr>
        <w:t>ventilator</w:t>
      </w:r>
      <w:proofErr w:type="spellEnd"/>
      <w:r w:rsidRPr="00113439">
        <w:rPr>
          <w:b/>
          <w:bCs/>
        </w:rPr>
        <w:t xml:space="preserve">, </w:t>
      </w:r>
      <w:proofErr w:type="spellStart"/>
      <w:r w:rsidRPr="00113439">
        <w:rPr>
          <w:b/>
          <w:bCs/>
        </w:rPr>
        <w:t>punct</w:t>
      </w:r>
      <w:proofErr w:type="spellEnd"/>
      <w:r w:rsidRPr="00113439">
        <w:rPr>
          <w:b/>
          <w:bCs/>
        </w:rPr>
        <w:t xml:space="preserve"> de </w:t>
      </w:r>
      <w:proofErr w:type="spellStart"/>
      <w:r w:rsidRPr="00113439">
        <w:rPr>
          <w:b/>
          <w:bCs/>
        </w:rPr>
        <w:t>suflare</w:t>
      </w:r>
      <w:proofErr w:type="spellEnd"/>
      <w:r w:rsidRPr="00113439">
        <w:rPr>
          <w:b/>
          <w:bCs/>
        </w:rPr>
        <w:t xml:space="preserve"> </w:t>
      </w:r>
      <w:proofErr w:type="spellStart"/>
      <w:r w:rsidRPr="00113439">
        <w:rPr>
          <w:b/>
          <w:bCs/>
        </w:rPr>
        <w:t>superior</w:t>
      </w:r>
      <w:proofErr w:type="spellEnd"/>
    </w:p>
    <w:p w14:paraId="60DC72B4" w14:textId="77777777" w:rsidR="00113439" w:rsidRPr="00113439" w:rsidRDefault="00113439" w:rsidP="00113439">
      <w:pPr>
        <w:tabs>
          <w:tab w:val="left" w:pos="1545"/>
        </w:tabs>
      </w:pPr>
      <w:r w:rsidRPr="00113439">
        <w:t xml:space="preserve">- </w:t>
      </w:r>
      <w:proofErr w:type="spellStart"/>
      <w:r w:rsidRPr="00113439">
        <w:t>sursă</w:t>
      </w:r>
      <w:proofErr w:type="spellEnd"/>
      <w:r w:rsidRPr="00113439">
        <w:t xml:space="preserve"> de </w:t>
      </w:r>
      <w:proofErr w:type="spellStart"/>
      <w:r w:rsidRPr="00113439">
        <w:t>lumină</w:t>
      </w:r>
      <w:proofErr w:type="spellEnd"/>
      <w:r w:rsidRPr="00113439">
        <w:t xml:space="preserve"> LED </w:t>
      </w:r>
      <w:proofErr w:type="spellStart"/>
      <w:r w:rsidRPr="00113439">
        <w:t>integrată</w:t>
      </w:r>
      <w:proofErr w:type="spellEnd"/>
      <w:r w:rsidRPr="00113439">
        <w:t xml:space="preserve"> (3,5 W, </w:t>
      </w:r>
      <w:proofErr w:type="spellStart"/>
      <w:r w:rsidRPr="00113439">
        <w:t>neînlocuibilă</w:t>
      </w:r>
      <w:proofErr w:type="spellEnd"/>
      <w:r w:rsidRPr="00113439">
        <w:t>)</w:t>
      </w:r>
    </w:p>
    <w:p w14:paraId="04294673" w14:textId="77777777" w:rsidR="00113439" w:rsidRPr="00113439" w:rsidRDefault="00113439" w:rsidP="00113439">
      <w:pPr>
        <w:tabs>
          <w:tab w:val="left" w:pos="1545"/>
        </w:tabs>
      </w:pPr>
      <w:r w:rsidRPr="00113439">
        <w:t xml:space="preserve">- </w:t>
      </w:r>
      <w:proofErr w:type="spellStart"/>
      <w:r w:rsidRPr="00113439">
        <w:t>efect</w:t>
      </w:r>
      <w:proofErr w:type="spellEnd"/>
      <w:r w:rsidRPr="00113439">
        <w:t xml:space="preserve"> de </w:t>
      </w:r>
      <w:proofErr w:type="spellStart"/>
      <w:r w:rsidRPr="00113439">
        <w:t>flacără</w:t>
      </w:r>
      <w:proofErr w:type="spellEnd"/>
      <w:r w:rsidRPr="00113439">
        <w:t xml:space="preserve"> </w:t>
      </w:r>
      <w:proofErr w:type="spellStart"/>
      <w:r w:rsidRPr="00113439">
        <w:t>comutabil</w:t>
      </w:r>
      <w:proofErr w:type="spellEnd"/>
      <w:r w:rsidRPr="00113439">
        <w:t xml:space="preserve"> </w:t>
      </w:r>
      <w:proofErr w:type="spellStart"/>
      <w:r w:rsidRPr="00113439">
        <w:t>individual</w:t>
      </w:r>
      <w:proofErr w:type="spellEnd"/>
    </w:p>
    <w:p w14:paraId="3E806233" w14:textId="77777777" w:rsidR="00113439" w:rsidRPr="00113439" w:rsidRDefault="00113439" w:rsidP="00113439">
      <w:pPr>
        <w:tabs>
          <w:tab w:val="left" w:pos="1545"/>
        </w:tabs>
      </w:pPr>
      <w:r w:rsidRPr="00113439">
        <w:t xml:space="preserve">- se </w:t>
      </w:r>
      <w:proofErr w:type="spellStart"/>
      <w:r w:rsidRPr="00113439">
        <w:t>oprește</w:t>
      </w:r>
      <w:proofErr w:type="spellEnd"/>
      <w:r w:rsidRPr="00113439">
        <w:t xml:space="preserve"> </w:t>
      </w:r>
      <w:proofErr w:type="spellStart"/>
      <w:r w:rsidRPr="00113439">
        <w:t>în</w:t>
      </w:r>
      <w:proofErr w:type="spellEnd"/>
      <w:r w:rsidRPr="00113439">
        <w:t xml:space="preserve"> </w:t>
      </w:r>
      <w:proofErr w:type="spellStart"/>
      <w:r w:rsidRPr="00113439">
        <w:t>caz</w:t>
      </w:r>
      <w:proofErr w:type="spellEnd"/>
      <w:r w:rsidRPr="00113439">
        <w:t xml:space="preserve"> de </w:t>
      </w:r>
      <w:proofErr w:type="spellStart"/>
      <w:r w:rsidRPr="00113439">
        <w:t>răsturnare</w:t>
      </w:r>
      <w:proofErr w:type="spellEnd"/>
      <w:r w:rsidRPr="00113439">
        <w:t xml:space="preserve"> </w:t>
      </w:r>
      <w:proofErr w:type="spellStart"/>
      <w:r w:rsidRPr="00113439">
        <w:t>sau</w:t>
      </w:r>
      <w:proofErr w:type="spellEnd"/>
      <w:r w:rsidRPr="00113439">
        <w:t xml:space="preserve"> </w:t>
      </w:r>
      <w:proofErr w:type="spellStart"/>
      <w:r w:rsidRPr="00113439">
        <w:t>supraîncălzire</w:t>
      </w:r>
      <w:proofErr w:type="spellEnd"/>
    </w:p>
    <w:p w14:paraId="5E440FC0" w14:textId="77777777" w:rsidR="00113439" w:rsidRPr="00113439" w:rsidRDefault="00113439" w:rsidP="00113439">
      <w:pPr>
        <w:tabs>
          <w:tab w:val="left" w:pos="1545"/>
        </w:tabs>
      </w:pPr>
      <w:r w:rsidRPr="00113439">
        <w:t xml:space="preserve">- </w:t>
      </w:r>
      <w:proofErr w:type="spellStart"/>
      <w:r w:rsidRPr="00113439">
        <w:t>alimentare</w:t>
      </w:r>
      <w:proofErr w:type="spellEnd"/>
      <w:r w:rsidRPr="00113439">
        <w:t>: 220-240V~ 50Hz</w:t>
      </w:r>
    </w:p>
    <w:p w14:paraId="264BC914" w14:textId="741D0EB1" w:rsidR="00987372" w:rsidRPr="005F1EDD" w:rsidRDefault="00113439" w:rsidP="00113439">
      <w:pPr>
        <w:tabs>
          <w:tab w:val="left" w:pos="1545"/>
        </w:tabs>
      </w:pPr>
      <w:r w:rsidRPr="00113439">
        <w:t xml:space="preserve">- </w:t>
      </w:r>
      <w:proofErr w:type="spellStart"/>
      <w:r w:rsidRPr="00113439">
        <w:t>dimensiuni</w:t>
      </w:r>
      <w:proofErr w:type="spellEnd"/>
      <w:r w:rsidRPr="00113439">
        <w:t>: 41 x 50,5 x 25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E51F2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3439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20</cp:revision>
  <dcterms:created xsi:type="dcterms:W3CDTF">2023-01-26T07:44:00Z</dcterms:created>
  <dcterms:modified xsi:type="dcterms:W3CDTF">2025-07-29T09:17:00Z</dcterms:modified>
</cp:coreProperties>
</file>