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0967CBC" w14:textId="77777777" w:rsidR="00591382" w:rsidRDefault="00591382" w:rsidP="00591382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șemineul</w:t>
      </w:r>
      <w:proofErr w:type="spellEnd"/>
      <w:r>
        <w:t xml:space="preserve"> </w:t>
      </w:r>
      <w:proofErr w:type="spellStart"/>
      <w:r>
        <w:t>încorporabil</w:t>
      </w:r>
      <w:proofErr w:type="spellEnd"/>
      <w:r>
        <w:t xml:space="preserve"> HOME FKKI 03</w:t>
      </w:r>
    </w:p>
    <w:p w14:paraId="683BFCDB" w14:textId="77777777" w:rsidR="00591382" w:rsidRDefault="00591382" w:rsidP="00591382">
      <w:pPr>
        <w:tabs>
          <w:tab w:val="left" w:pos="1545"/>
        </w:tabs>
      </w:pPr>
      <w:proofErr w:type="spellStart"/>
      <w:r>
        <w:t>șemineul</w:t>
      </w:r>
      <w:proofErr w:type="spellEnd"/>
      <w:r>
        <w:t xml:space="preserve"> </w:t>
      </w:r>
      <w:proofErr w:type="spellStart"/>
      <w:r>
        <w:t>încorporabil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face</w:t>
      </w:r>
      <w:proofErr w:type="spellEnd"/>
      <w:r>
        <w:t xml:space="preserve"> parte din </w:t>
      </w:r>
      <w:proofErr w:type="spellStart"/>
      <w:r>
        <w:t>pachet</w:t>
      </w:r>
      <w:proofErr w:type="spellEnd"/>
    </w:p>
    <w:p w14:paraId="60603F1D" w14:textId="77777777" w:rsidR="00591382" w:rsidRDefault="00591382" w:rsidP="00591382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placă</w:t>
      </w:r>
      <w:proofErr w:type="spellEnd"/>
      <w:r>
        <w:t xml:space="preserve"> </w:t>
      </w:r>
      <w:proofErr w:type="spellStart"/>
      <w:r>
        <w:t>laminată</w:t>
      </w:r>
      <w:proofErr w:type="spellEnd"/>
    </w:p>
    <w:p w14:paraId="264BC914" w14:textId="67622867" w:rsidR="00987372" w:rsidRPr="005F1EDD" w:rsidRDefault="00591382" w:rsidP="00591382">
      <w:pPr>
        <w:tabs>
          <w:tab w:val="left" w:pos="1545"/>
        </w:tabs>
      </w:pPr>
      <w:proofErr w:type="spellStart"/>
      <w:r>
        <w:t>dimensiuni</w:t>
      </w:r>
      <w:proofErr w:type="spellEnd"/>
      <w:r>
        <w:t>: 95 x 80 x 54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479F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382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2024-07-22T14:02:00Z</dcterms:modified>
</cp:coreProperties>
</file>