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EF510CE" w14:textId="77777777" w:rsidR="00085EC4" w:rsidRDefault="00085EC4" w:rsidP="00085EC4">
      <w:pPr>
        <w:tabs>
          <w:tab w:val="left" w:pos="1545"/>
        </w:tabs>
      </w:pPr>
      <w:r>
        <w:t>68 buc LED-uri SMD</w:t>
      </w:r>
    </w:p>
    <w:p w14:paraId="6A926EAC" w14:textId="77777777" w:rsidR="00085EC4" w:rsidRDefault="00085EC4" w:rsidP="00085EC4">
      <w:pPr>
        <w:tabs>
          <w:tab w:val="left" w:pos="1545"/>
        </w:tabs>
      </w:pPr>
      <w:r>
        <w:t>250 lm / 6500 K</w:t>
      </w:r>
    </w:p>
    <w:p w14:paraId="0EACB366" w14:textId="77777777" w:rsidR="00085EC4" w:rsidRDefault="00085EC4" w:rsidP="00085EC4">
      <w:pPr>
        <w:tabs>
          <w:tab w:val="left" w:pos="1545"/>
        </w:tabs>
      </w:pPr>
      <w:r>
        <w:t>Senzor de mișcare PIR cu unghi de detectare de 120°, distanța 6 m</w:t>
      </w:r>
    </w:p>
    <w:p w14:paraId="126B0DA6" w14:textId="77777777" w:rsidR="00085EC4" w:rsidRDefault="00085EC4" w:rsidP="00085EC4">
      <w:pPr>
        <w:tabs>
          <w:tab w:val="left" w:pos="1545"/>
        </w:tabs>
      </w:pPr>
      <w:r>
        <w:t>ziua se încarcă, noaptea luminează</w:t>
      </w:r>
    </w:p>
    <w:p w14:paraId="2FF7589F" w14:textId="77777777" w:rsidR="00085EC4" w:rsidRDefault="00085EC4" w:rsidP="00085EC4">
      <w:pPr>
        <w:tabs>
          <w:tab w:val="left" w:pos="1545"/>
        </w:tabs>
      </w:pPr>
      <w:r>
        <w:t>3 moduri de iluminare:</w:t>
      </w:r>
    </w:p>
    <w:p w14:paraId="3F0F91E5" w14:textId="77777777" w:rsidR="00085EC4" w:rsidRDefault="00085EC4" w:rsidP="00085EC4">
      <w:pPr>
        <w:tabs>
          <w:tab w:val="left" w:pos="1545"/>
        </w:tabs>
      </w:pPr>
      <w:r>
        <w:t>la detectarea mișcării se aprinde cu luminozitate 100%, apoi după aprox. 30 sec se stinge</w:t>
      </w:r>
    </w:p>
    <w:p w14:paraId="535CD8A1" w14:textId="77777777" w:rsidR="00085EC4" w:rsidRDefault="00085EC4" w:rsidP="00085EC4">
      <w:pPr>
        <w:tabs>
          <w:tab w:val="left" w:pos="1545"/>
        </w:tabs>
      </w:pPr>
      <w:r>
        <w:t>la detectarea mișcării se aprinde cu luminozitate 100%, apoi după aprox. 30 sec rămâne aprins cu luminozitate redusăarde încontinuu cu luminozitate redusă, fără detectarea mișcării</w:t>
      </w:r>
    </w:p>
    <w:p w14:paraId="2BEF7B8C" w14:textId="77777777" w:rsidR="00085EC4" w:rsidRDefault="00085EC4" w:rsidP="00085EC4">
      <w:pPr>
        <w:tabs>
          <w:tab w:val="left" w:pos="1545"/>
        </w:tabs>
      </w:pPr>
      <w:r>
        <w:t>materie primă: ABS+PC</w:t>
      </w:r>
    </w:p>
    <w:p w14:paraId="1D636248" w14:textId="77777777" w:rsidR="00085EC4" w:rsidRDefault="00085EC4" w:rsidP="00085EC4">
      <w:pPr>
        <w:tabs>
          <w:tab w:val="left" w:pos="1545"/>
        </w:tabs>
      </w:pPr>
      <w:r>
        <w:t>IP65: protecție împotriva jetului de apă (din toate direcțiile).</w:t>
      </w:r>
    </w:p>
    <w:p w14:paraId="08BE3562" w14:textId="77777777" w:rsidR="00085EC4" w:rsidRDefault="00085EC4" w:rsidP="00085EC4">
      <w:pPr>
        <w:tabs>
          <w:tab w:val="left" w:pos="1545"/>
        </w:tabs>
      </w:pPr>
      <w:r>
        <w:t>alimentare: 1 baterie x 3,7 V de tip 18650 Li-ion 1200 mAh</w:t>
      </w:r>
    </w:p>
    <w:p w14:paraId="264BC914" w14:textId="0412A02F" w:rsidR="00987372" w:rsidRPr="005F1EDD" w:rsidRDefault="00085EC4" w:rsidP="00085EC4">
      <w:pPr>
        <w:tabs>
          <w:tab w:val="left" w:pos="1545"/>
        </w:tabs>
      </w:pPr>
      <w:r>
        <w:t>elemente de fixare ca accesoriu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85EC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4630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2025-02-03T08:03:00Z</dcterms:modified>
</cp:coreProperties>
</file>