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8D52" w14:textId="77777777" w:rsidR="00FD6E2E" w:rsidRDefault="00FD6E2E" w:rsidP="00FD6E2E">
      <w:pPr>
        <w:rPr>
          <w:b/>
          <w:bCs/>
        </w:rPr>
      </w:pPr>
    </w:p>
    <w:p w14:paraId="63FFFDC9" w14:textId="77777777" w:rsidR="002C2836" w:rsidRPr="00C37B93" w:rsidRDefault="002C2836" w:rsidP="002C2836">
      <w:pPr>
        <w:rPr>
          <w:b/>
          <w:bCs/>
        </w:rPr>
      </w:pPr>
      <w:proofErr w:type="spellStart"/>
      <w:r w:rsidRPr="00C37B93">
        <w:rPr>
          <w:b/>
          <w:bCs/>
        </w:rPr>
        <w:t>Popis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produktu</w:t>
      </w:r>
      <w:proofErr w:type="spellEnd"/>
    </w:p>
    <w:p w14:paraId="0D6E096B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516C05EB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(94-124 cm)</w:t>
      </w:r>
    </w:p>
    <w:p w14:paraId="382BDD1E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pohodlne</w:t>
      </w:r>
      <w:proofErr w:type="spellEnd"/>
      <w:r>
        <w:t xml:space="preserve"> </w:t>
      </w:r>
      <w:proofErr w:type="spellStart"/>
      <w:r>
        <w:t>prepínateľné</w:t>
      </w:r>
      <w:proofErr w:type="spellEnd"/>
      <w:r>
        <w:t xml:space="preserve">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otočného</w:t>
      </w:r>
      <w:proofErr w:type="spellEnd"/>
      <w:r>
        <w:t xml:space="preserve"> </w:t>
      </w:r>
      <w:proofErr w:type="spellStart"/>
      <w:r>
        <w:t>spínača</w:t>
      </w:r>
      <w:proofErr w:type="spellEnd"/>
      <w:r>
        <w:t xml:space="preserve"> na </w:t>
      </w:r>
      <w:proofErr w:type="spellStart"/>
      <w:r>
        <w:t>motore</w:t>
      </w:r>
      <w:proofErr w:type="spellEnd"/>
    </w:p>
    <w:p w14:paraId="05CE8C16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reguľovateľný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5FE0E6B5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(80°)</w:t>
      </w:r>
    </w:p>
    <w:p w14:paraId="51FF88DE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(+15°)</w:t>
      </w:r>
    </w:p>
    <w:p w14:paraId="533281B1" w14:textId="77777777" w:rsidR="002C2836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napájanie</w:t>
      </w:r>
      <w:proofErr w:type="spellEnd"/>
      <w:r>
        <w:t>: 230 V~ / 50 Hz / 40 W</w:t>
      </w:r>
    </w:p>
    <w:p w14:paraId="4E2F52CE" w14:textId="53A6435C" w:rsidR="00FD6E2E" w:rsidRDefault="002C2836" w:rsidP="002C2836">
      <w:pPr>
        <w:pStyle w:val="Listaszerbekezds"/>
        <w:numPr>
          <w:ilvl w:val="0"/>
          <w:numId w:val="2"/>
        </w:numPr>
        <w:spacing w:after="0" w:line="240" w:lineRule="auto"/>
      </w:pPr>
      <w:proofErr w:type="spellStart"/>
      <w:r>
        <w:t>rozmery</w:t>
      </w:r>
      <w:proofErr w:type="spellEnd"/>
      <w:r>
        <w:t>: 70 x 70 x 124 cm</w:t>
      </w:r>
    </w:p>
    <w:sectPr w:rsidR="00FD6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8442F"/>
    <w:multiLevelType w:val="hybridMultilevel"/>
    <w:tmpl w:val="182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0010A"/>
    <w:multiLevelType w:val="hybridMultilevel"/>
    <w:tmpl w:val="1A72C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958859">
    <w:abstractNumId w:val="0"/>
  </w:num>
  <w:num w:numId="2" w16cid:durableId="2091386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F2"/>
    <w:rsid w:val="002C2836"/>
    <w:rsid w:val="0065021B"/>
    <w:rsid w:val="00747397"/>
    <w:rsid w:val="00A036F2"/>
    <w:rsid w:val="00E2401D"/>
    <w:rsid w:val="00FD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4728"/>
  <w15:chartTrackingRefBased/>
  <w15:docId w15:val="{2B389846-D2FA-4750-BB73-95F5F290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036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036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036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036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036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036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036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036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036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036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036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036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036F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036F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036F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036F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036F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036F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036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03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036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036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036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036F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036F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036F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036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036F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036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2025-05-19T11:39:00Z</dcterms:created>
  <dcterms:modified xsi:type="dcterms:W3CDTF">2025-05-19T12:21:00Z</dcterms:modified>
</cp:coreProperties>
</file>