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63C69AE" w14:textId="77777777" w:rsidR="00BF0742" w:rsidRDefault="00BF0742" w:rsidP="00BF0742">
      <w:pPr>
        <w:tabs>
          <w:tab w:val="left" w:pos="1545"/>
        </w:tabs>
      </w:pPr>
      <w:proofErr w:type="spellStart"/>
      <w:r>
        <w:t>accesorii</w:t>
      </w:r>
      <w:proofErr w:type="spellEnd"/>
      <w:r>
        <w:t xml:space="preserve">: </w:t>
      </w:r>
      <w:proofErr w:type="spellStart"/>
      <w:r>
        <w:t>blender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  <w:r>
        <w:t xml:space="preserve">, </w:t>
      </w:r>
      <w:proofErr w:type="spellStart"/>
      <w:r>
        <w:t>pahar</w:t>
      </w:r>
      <w:proofErr w:type="spellEnd"/>
      <w:r>
        <w:t xml:space="preserve"> de </w:t>
      </w:r>
      <w:proofErr w:type="spellStart"/>
      <w:r>
        <w:t>măsurare</w:t>
      </w:r>
      <w:proofErr w:type="spellEnd"/>
      <w:r>
        <w:t xml:space="preserve">, tel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mărunțitor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tel</w:t>
      </w:r>
    </w:p>
    <w:p w14:paraId="56AEDC07" w14:textId="77777777" w:rsidR="00BF0742" w:rsidRDefault="00BF0742" w:rsidP="00BF0742">
      <w:pPr>
        <w:tabs>
          <w:tab w:val="left" w:pos="1545"/>
        </w:tabs>
      </w:pPr>
      <w:r>
        <w:t xml:space="preserve">2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viteză</w:t>
      </w:r>
      <w:proofErr w:type="spellEnd"/>
    </w:p>
    <w:p w14:paraId="0D3BCBA4" w14:textId="77777777" w:rsidR="00BF0742" w:rsidRDefault="00BF0742" w:rsidP="00BF0742">
      <w:pPr>
        <w:tabs>
          <w:tab w:val="left" w:pos="1545"/>
        </w:tabs>
      </w:pPr>
      <w:proofErr w:type="spellStart"/>
      <w:r>
        <w:t>mâner</w:t>
      </w:r>
      <w:proofErr w:type="spellEnd"/>
      <w:r>
        <w:t xml:space="preserve"> </w:t>
      </w:r>
      <w:proofErr w:type="spellStart"/>
      <w:r>
        <w:t>ergonomic</w:t>
      </w:r>
      <w:proofErr w:type="spellEnd"/>
    </w:p>
    <w:p w14:paraId="4A0016EA" w14:textId="77777777" w:rsidR="00BF0742" w:rsidRDefault="00BF0742" w:rsidP="00BF0742">
      <w:pPr>
        <w:tabs>
          <w:tab w:val="left" w:pos="1545"/>
        </w:tabs>
      </w:pPr>
      <w:proofErr w:type="spellStart"/>
      <w:r>
        <w:t>asamblare</w:t>
      </w:r>
      <w:proofErr w:type="spellEnd"/>
      <w:r>
        <w:t xml:space="preserve"> </w:t>
      </w:r>
      <w:proofErr w:type="spellStart"/>
      <w:r>
        <w:t>ușoară</w:t>
      </w:r>
      <w:proofErr w:type="spellEnd"/>
    </w:p>
    <w:p w14:paraId="007BDBAA" w14:textId="77777777" w:rsidR="00BF0742" w:rsidRDefault="00BF0742" w:rsidP="00BF0742">
      <w:pPr>
        <w:tabs>
          <w:tab w:val="left" w:pos="1545"/>
        </w:tabs>
      </w:pPr>
      <w:proofErr w:type="spellStart"/>
      <w:r>
        <w:t>cuțite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</w:p>
    <w:p w14:paraId="2AA6B544" w14:textId="77777777" w:rsidR="00BF0742" w:rsidRDefault="00BF0742" w:rsidP="00BF0742">
      <w:pPr>
        <w:tabs>
          <w:tab w:val="left" w:pos="1545"/>
        </w:tabs>
      </w:pPr>
      <w:proofErr w:type="spellStart"/>
      <w:r>
        <w:t>capacitate</w:t>
      </w:r>
      <w:proofErr w:type="spellEnd"/>
      <w:r>
        <w:t xml:space="preserve"> </w:t>
      </w:r>
      <w:proofErr w:type="spellStart"/>
      <w:r>
        <w:t>mărunțitor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bol</w:t>
      </w:r>
      <w:proofErr w:type="spellEnd"/>
      <w:r>
        <w:t>: 500 ml</w:t>
      </w:r>
    </w:p>
    <w:p w14:paraId="5884C77F" w14:textId="77777777" w:rsidR="00BF0742" w:rsidRDefault="00BF0742" w:rsidP="00BF0742">
      <w:pPr>
        <w:tabs>
          <w:tab w:val="left" w:pos="1545"/>
        </w:tabs>
      </w:pPr>
      <w:proofErr w:type="spellStart"/>
      <w:r>
        <w:t>capacitatea</w:t>
      </w:r>
      <w:proofErr w:type="spellEnd"/>
      <w:r>
        <w:t xml:space="preserve"> </w:t>
      </w:r>
      <w:proofErr w:type="spellStart"/>
      <w:r>
        <w:t>sticlei</w:t>
      </w:r>
      <w:proofErr w:type="spellEnd"/>
      <w:r>
        <w:t xml:space="preserve"> de </w:t>
      </w:r>
      <w:proofErr w:type="spellStart"/>
      <w:r>
        <w:t>apă</w:t>
      </w:r>
      <w:proofErr w:type="spellEnd"/>
      <w:r>
        <w:t>: 650 ml</w:t>
      </w:r>
    </w:p>
    <w:p w14:paraId="264BC914" w14:textId="78E637A6" w:rsidR="00987372" w:rsidRPr="005F1EDD" w:rsidRDefault="00BF0742" w:rsidP="00BF0742">
      <w:pPr>
        <w:tabs>
          <w:tab w:val="left" w:pos="1545"/>
        </w:tabs>
      </w:pPr>
      <w:proofErr w:type="spellStart"/>
      <w:r>
        <w:t>curățare</w:t>
      </w:r>
      <w:proofErr w:type="spellEnd"/>
      <w:r>
        <w:t xml:space="preserve"> </w:t>
      </w:r>
      <w:proofErr w:type="spellStart"/>
      <w:r>
        <w:t>ușoară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6D57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0742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2025-01-16T10:01:00Z</dcterms:modified>
</cp:coreProperties>
</file>