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8C0BC1" w14:textId="77777777" w:rsidR="00EE27F5" w:rsidRDefault="00EE27F5" w:rsidP="00EE27F5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1200 W</w:t>
      </w:r>
    </w:p>
    <w:p w14:paraId="34ABBD29" w14:textId="77777777" w:rsidR="00EE27F5" w:rsidRDefault="00EE27F5" w:rsidP="00EE27F5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3 </w:t>
      </w:r>
      <w:proofErr w:type="spellStart"/>
      <w:r>
        <w:t>grătare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(3 mm fin, 5 mm </w:t>
      </w:r>
      <w:proofErr w:type="spellStart"/>
      <w:r>
        <w:t>normal</w:t>
      </w:r>
      <w:proofErr w:type="spellEnd"/>
      <w:r>
        <w:t xml:space="preserve">, 7 mm </w:t>
      </w:r>
      <w:proofErr w:type="spellStart"/>
      <w:r>
        <w:t>gros</w:t>
      </w:r>
      <w:proofErr w:type="spellEnd"/>
      <w:r>
        <w:t>)</w:t>
      </w:r>
    </w:p>
    <w:p w14:paraId="3B84A3C3" w14:textId="77777777" w:rsidR="00EE27F5" w:rsidRDefault="00EE27F5" w:rsidP="00EE27F5">
      <w:pPr>
        <w:tabs>
          <w:tab w:val="left" w:pos="1545"/>
        </w:tabs>
      </w:pPr>
      <w:proofErr w:type="spellStart"/>
      <w:r>
        <w:t>cuțit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6A8B4FD2" w14:textId="77777777" w:rsidR="00EE27F5" w:rsidRDefault="00EE27F5" w:rsidP="00EE27F5">
      <w:pPr>
        <w:tabs>
          <w:tab w:val="left" w:pos="1545"/>
        </w:tabs>
      </w:pPr>
      <w:proofErr w:type="spellStart"/>
      <w:r>
        <w:t>tavă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7D821F46" w14:textId="77777777" w:rsidR="00EE27F5" w:rsidRDefault="00EE27F5" w:rsidP="00EE27F5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umplerea</w:t>
      </w:r>
      <w:proofErr w:type="spellEnd"/>
      <w:r>
        <w:t xml:space="preserve"> </w:t>
      </w:r>
      <w:proofErr w:type="spellStart"/>
      <w:r>
        <w:t>cârnaților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</w:t>
      </w:r>
      <w:proofErr w:type="spellStart"/>
      <w:r>
        <w:t>kebbe-ului</w:t>
      </w:r>
      <w:proofErr w:type="spellEnd"/>
    </w:p>
    <w:p w14:paraId="03F6C788" w14:textId="77777777" w:rsidR="00EE27F5" w:rsidRDefault="00EE27F5" w:rsidP="00EE27F5">
      <w:pPr>
        <w:tabs>
          <w:tab w:val="left" w:pos="1545"/>
        </w:tabs>
      </w:pPr>
      <w:proofErr w:type="spellStart"/>
      <w:r>
        <w:t>schimbarea</w:t>
      </w:r>
      <w:proofErr w:type="spellEnd"/>
      <w:r>
        <w:t xml:space="preserve"> </w:t>
      </w:r>
      <w:proofErr w:type="spellStart"/>
      <w:r>
        <w:t>direcției</w:t>
      </w:r>
      <w:proofErr w:type="spellEnd"/>
      <w:r>
        <w:t xml:space="preserve"> de </w:t>
      </w:r>
      <w:proofErr w:type="spellStart"/>
      <w:r>
        <w:t>rotație</w:t>
      </w:r>
      <w:proofErr w:type="spellEnd"/>
    </w:p>
    <w:p w14:paraId="2D514CB4" w14:textId="77777777" w:rsidR="00EE27F5" w:rsidRDefault="00EE27F5" w:rsidP="00EE27F5">
      <w:pPr>
        <w:tabs>
          <w:tab w:val="left" w:pos="1545"/>
        </w:tabs>
      </w:pPr>
      <w:proofErr w:type="spellStart"/>
      <w:r>
        <w:t>picioare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ventuze</w:t>
      </w:r>
      <w:proofErr w:type="spellEnd"/>
    </w:p>
    <w:p w14:paraId="22F853E2" w14:textId="77777777" w:rsidR="00EE27F5" w:rsidRDefault="00EE27F5" w:rsidP="00EE27F5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82 dB(A)</w:t>
      </w:r>
    </w:p>
    <w:p w14:paraId="2BB6CB50" w14:textId="77777777" w:rsidR="00EE27F5" w:rsidRDefault="00EE27F5" w:rsidP="00EE27F5">
      <w:pPr>
        <w:tabs>
          <w:tab w:val="left" w:pos="1545"/>
        </w:tabs>
      </w:pPr>
      <w:proofErr w:type="spellStart"/>
      <w:r>
        <w:t>greutate</w:t>
      </w:r>
      <w:proofErr w:type="spellEnd"/>
      <w:r>
        <w:t>: 3,3 kg</w:t>
      </w:r>
    </w:p>
    <w:p w14:paraId="1EA2771C" w14:textId="77777777" w:rsidR="00EE27F5" w:rsidRDefault="00EE27F5" w:rsidP="00EE27F5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220-240V~ 50/60 Hz</w:t>
      </w:r>
    </w:p>
    <w:p w14:paraId="264BC914" w14:textId="59C025BE" w:rsidR="00987372" w:rsidRPr="005F1EDD" w:rsidRDefault="00EE27F5" w:rsidP="00EE27F5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 </w:t>
      </w:r>
      <w:proofErr w:type="spellStart"/>
      <w:r>
        <w:t>separat</w:t>
      </w:r>
      <w:proofErr w:type="spellEnd"/>
      <w:r>
        <w:t>: HGHD1200PP, HGHD1200SZ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9463A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27F5"/>
    <w:rsid w:val="00EE36C9"/>
    <w:rsid w:val="00EE5AD8"/>
    <w:rsid w:val="00EE7C62"/>
    <w:rsid w:val="00EF24CB"/>
    <w:rsid w:val="00EF4D51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97172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2025-06-24T12:34:00Z</dcterms:modified>
</cp:coreProperties>
</file>