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DE58EBB" w14:textId="77777777" w:rsidR="00163FE1" w:rsidRDefault="00163FE1" w:rsidP="00163FE1">
      <w:pPr>
        <w:tabs>
          <w:tab w:val="left" w:pos="1545"/>
        </w:tabs>
      </w:pPr>
      <w:proofErr w:type="spellStart"/>
      <w:r>
        <w:t>set</w:t>
      </w:r>
      <w:proofErr w:type="spellEnd"/>
      <w:r>
        <w:t xml:space="preserve"> 8 </w:t>
      </w:r>
      <w:proofErr w:type="spellStart"/>
      <w:r>
        <w:t>capete</w:t>
      </w:r>
      <w:proofErr w:type="spellEnd"/>
      <w:r>
        <w:t xml:space="preserve"> de </w:t>
      </w:r>
      <w:proofErr w:type="spellStart"/>
      <w:r>
        <w:t>schimb</w:t>
      </w:r>
      <w:proofErr w:type="spellEnd"/>
    </w:p>
    <w:p w14:paraId="0AA154E2" w14:textId="77777777" w:rsidR="00163FE1" w:rsidRDefault="00163FE1" w:rsidP="00163FE1">
      <w:pPr>
        <w:tabs>
          <w:tab w:val="left" w:pos="1545"/>
        </w:tabs>
      </w:pPr>
      <w:proofErr w:type="spellStart"/>
      <w:r>
        <w:t>potrivite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HGPB8</w:t>
      </w:r>
    </w:p>
    <w:p w14:paraId="6A421760" w14:textId="77777777" w:rsidR="00163FE1" w:rsidRDefault="00163FE1" w:rsidP="00163FE1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curățare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lustruire</w:t>
      </w:r>
      <w:proofErr w:type="spellEnd"/>
      <w:r>
        <w:t xml:space="preserve"> </w:t>
      </w:r>
      <w:proofErr w:type="spellStart"/>
      <w:r>
        <w:t>puternică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delicată</w:t>
      </w:r>
      <w:proofErr w:type="spellEnd"/>
    </w:p>
    <w:p w14:paraId="04879D56" w14:textId="77777777" w:rsidR="00163FE1" w:rsidRDefault="00163FE1" w:rsidP="00163FE1">
      <w:pPr>
        <w:tabs>
          <w:tab w:val="left" w:pos="1545"/>
        </w:tabs>
      </w:pPr>
      <w:proofErr w:type="spellStart"/>
      <w:r>
        <w:t>capete</w:t>
      </w:r>
      <w:proofErr w:type="spellEnd"/>
      <w:r>
        <w:t xml:space="preserve"> de </w:t>
      </w:r>
      <w:proofErr w:type="spellStart"/>
      <w:r>
        <w:t>curățare</w:t>
      </w:r>
      <w:proofErr w:type="spellEnd"/>
      <w:r>
        <w:t xml:space="preserve"> de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dimensiuni</w:t>
      </w:r>
      <w:proofErr w:type="spellEnd"/>
      <w:r>
        <w:t xml:space="preserve">, </w:t>
      </w:r>
      <w:proofErr w:type="spellStart"/>
      <w:r>
        <w:t>forme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materiale</w:t>
      </w:r>
      <w:proofErr w:type="spellEnd"/>
    </w:p>
    <w:p w14:paraId="264BC914" w14:textId="61ABAF73" w:rsidR="00987372" w:rsidRPr="005F1EDD" w:rsidRDefault="00163FE1" w:rsidP="00163FE1">
      <w:pPr>
        <w:tabs>
          <w:tab w:val="left" w:pos="1545"/>
        </w:tabs>
      </w:pPr>
      <w:proofErr w:type="spellStart"/>
      <w:r>
        <w:t>detalii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manualul</w:t>
      </w:r>
      <w:proofErr w:type="spellEnd"/>
      <w:r>
        <w:t xml:space="preserve"> de </w:t>
      </w:r>
      <w:proofErr w:type="spellStart"/>
      <w:r>
        <w:t>instrucțiuni</w:t>
      </w:r>
      <w:proofErr w:type="spellEnd"/>
      <w:r>
        <w:t xml:space="preserve"> HGPB8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FE1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4D6A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2C07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6F7F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08D8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5113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22</cp:revision>
  <dcterms:created xsi:type="dcterms:W3CDTF">2023-01-26T07:44:00Z</dcterms:created>
  <dcterms:modified xsi:type="dcterms:W3CDTF">2025-06-27T09:54:00Z</dcterms:modified>
</cp:coreProperties>
</file>