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20031FD" w14:textId="77777777" w:rsidR="0002430B" w:rsidRDefault="0002430B" w:rsidP="0002430B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, design </w:t>
      </w:r>
      <w:proofErr w:type="spellStart"/>
      <w:r>
        <w:t>rezistent</w:t>
      </w:r>
      <w:proofErr w:type="spellEnd"/>
      <w:r>
        <w:t xml:space="preserve"> la </w:t>
      </w:r>
      <w:proofErr w:type="spellStart"/>
      <w:r>
        <w:t>intemperii</w:t>
      </w:r>
      <w:proofErr w:type="spellEnd"/>
    </w:p>
    <w:p w14:paraId="0C8AAD86" w14:textId="77777777" w:rsidR="0002430B" w:rsidRDefault="0002430B" w:rsidP="0002430B">
      <w:pPr>
        <w:tabs>
          <w:tab w:val="left" w:pos="1545"/>
        </w:tabs>
      </w:pPr>
      <w:proofErr w:type="spellStart"/>
      <w:r>
        <w:t>încălzire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partea de </w:t>
      </w:r>
      <w:proofErr w:type="spellStart"/>
      <w:r>
        <w:t>jos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sus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termostat </w:t>
      </w:r>
      <w:proofErr w:type="spellStart"/>
      <w:r>
        <w:t>separat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lumini</w:t>
      </w:r>
      <w:proofErr w:type="spellEnd"/>
      <w:r>
        <w:t xml:space="preserve"> de </w:t>
      </w:r>
      <w:proofErr w:type="spellStart"/>
      <w:r>
        <w:t>semnalizare</w:t>
      </w:r>
      <w:proofErr w:type="spellEnd"/>
    </w:p>
    <w:p w14:paraId="3F2FB5D6" w14:textId="77777777" w:rsidR="0002430B" w:rsidRDefault="0002430B" w:rsidP="0002430B">
      <w:pPr>
        <w:tabs>
          <w:tab w:val="left" w:pos="1545"/>
        </w:tabs>
      </w:pPr>
      <w:proofErr w:type="spellStart"/>
      <w:r>
        <w:t>temperatura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de 380 °C</w:t>
      </w:r>
    </w:p>
    <w:p w14:paraId="245FA983" w14:textId="77777777" w:rsidR="0002430B" w:rsidRDefault="0002430B" w:rsidP="0002430B">
      <w:pPr>
        <w:tabs>
          <w:tab w:val="left" w:pos="1545"/>
        </w:tabs>
      </w:pPr>
      <w:proofErr w:type="spellStart"/>
      <w:r>
        <w:t>suprafață</w:t>
      </w:r>
      <w:proofErr w:type="spellEnd"/>
      <w:r>
        <w:t xml:space="preserve"> de </w:t>
      </w:r>
      <w:proofErr w:type="spellStart"/>
      <w:r>
        <w:t>coacere</w:t>
      </w:r>
      <w:proofErr w:type="spellEnd"/>
      <w:r>
        <w:t xml:space="preserve"> de 33x33 cm</w:t>
      </w:r>
    </w:p>
    <w:p w14:paraId="04F6C71B" w14:textId="77777777" w:rsidR="0002430B" w:rsidRDefault="0002430B" w:rsidP="0002430B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piatră</w:t>
      </w:r>
      <w:proofErr w:type="spellEnd"/>
      <w:r>
        <w:t xml:space="preserve"> de pizza </w:t>
      </w:r>
      <w:proofErr w:type="spellStart"/>
      <w:r>
        <w:t>Cordierite</w:t>
      </w:r>
      <w:proofErr w:type="spellEnd"/>
      <w:r>
        <w:t xml:space="preserve"> de 1,5 cm </w:t>
      </w:r>
      <w:proofErr w:type="spellStart"/>
      <w:r>
        <w:t>grosime</w:t>
      </w:r>
      <w:proofErr w:type="spellEnd"/>
      <w:r>
        <w:t xml:space="preserve"> (se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achiziționa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separat</w:t>
      </w:r>
      <w:proofErr w:type="spellEnd"/>
      <w:r>
        <w:t>: HGPZ02S)</w:t>
      </w:r>
    </w:p>
    <w:p w14:paraId="0A411959" w14:textId="77777777" w:rsidR="0002430B" w:rsidRDefault="0002430B" w:rsidP="0002430B">
      <w:pPr>
        <w:tabs>
          <w:tab w:val="left" w:pos="1545"/>
        </w:tabs>
      </w:pPr>
      <w:proofErr w:type="spellStart"/>
      <w:r>
        <w:t>ușă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o </w:t>
      </w:r>
      <w:proofErr w:type="spellStart"/>
      <w:r>
        <w:t>coacere</w:t>
      </w:r>
      <w:proofErr w:type="spellEnd"/>
      <w:r>
        <w:t xml:space="preserve"> </w:t>
      </w:r>
      <w:proofErr w:type="spellStart"/>
      <w:r>
        <w:t>eficientă</w:t>
      </w:r>
      <w:proofErr w:type="spellEnd"/>
      <w:r>
        <w:t xml:space="preserve"> a </w:t>
      </w:r>
      <w:proofErr w:type="spellStart"/>
      <w:r>
        <w:t>pizzei</w:t>
      </w:r>
      <w:proofErr w:type="spellEnd"/>
      <w:r>
        <w:t xml:space="preserve"> (se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achiziționa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separat</w:t>
      </w:r>
      <w:proofErr w:type="spellEnd"/>
      <w:r>
        <w:t>: HGPZ02D)</w:t>
      </w:r>
    </w:p>
    <w:p w14:paraId="7E762A32" w14:textId="77777777" w:rsidR="0002430B" w:rsidRDefault="0002430B" w:rsidP="0002430B">
      <w:pPr>
        <w:tabs>
          <w:tab w:val="left" w:pos="1545"/>
        </w:tabs>
      </w:pPr>
      <w:proofErr w:type="spellStart"/>
      <w:r>
        <w:t>paletă</w:t>
      </w:r>
      <w:proofErr w:type="spellEnd"/>
      <w:r>
        <w:t xml:space="preserve"> de pizza </w:t>
      </w:r>
      <w:proofErr w:type="spellStart"/>
      <w:r>
        <w:t>recomandată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inclusă</w:t>
      </w:r>
      <w:proofErr w:type="spellEnd"/>
      <w:r>
        <w:t>: GRT03</w:t>
      </w:r>
    </w:p>
    <w:p w14:paraId="163DA937" w14:textId="77777777" w:rsidR="0002430B" w:rsidRDefault="0002430B" w:rsidP="0002430B">
      <w:pPr>
        <w:tabs>
          <w:tab w:val="left" w:pos="1545"/>
        </w:tabs>
      </w:pPr>
      <w:proofErr w:type="spellStart"/>
      <w:r>
        <w:t>cablul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izolație</w:t>
      </w:r>
      <w:proofErr w:type="spellEnd"/>
      <w:r>
        <w:t xml:space="preserve"> din </w:t>
      </w:r>
      <w:proofErr w:type="spellStart"/>
      <w:r>
        <w:t>cauciuc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1,8 m </w:t>
      </w:r>
      <w:proofErr w:type="spellStart"/>
      <w:r>
        <w:t>lungime</w:t>
      </w:r>
      <w:proofErr w:type="spellEnd"/>
    </w:p>
    <w:p w14:paraId="56916FEE" w14:textId="77777777" w:rsidR="0002430B" w:rsidRDefault="0002430B" w:rsidP="0002430B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întrerupător</w:t>
      </w:r>
      <w:proofErr w:type="spellEnd"/>
      <w:r>
        <w:t xml:space="preserve"> </w:t>
      </w:r>
      <w:proofErr w:type="spellStart"/>
      <w:r>
        <w:t>principal</w:t>
      </w:r>
      <w:proofErr w:type="spellEnd"/>
    </w:p>
    <w:p w14:paraId="247FEC35" w14:textId="77777777" w:rsidR="0002430B" w:rsidRDefault="0002430B" w:rsidP="0002430B">
      <w:pPr>
        <w:tabs>
          <w:tab w:val="left" w:pos="1545"/>
        </w:tabs>
      </w:pPr>
      <w:proofErr w:type="spellStart"/>
      <w:r>
        <w:t>Protecție</w:t>
      </w:r>
      <w:proofErr w:type="spellEnd"/>
      <w:r>
        <w:t xml:space="preserve"> IPX4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stropirii</w:t>
      </w:r>
      <w:proofErr w:type="spellEnd"/>
    </w:p>
    <w:p w14:paraId="5A957290" w14:textId="77777777" w:rsidR="0002430B" w:rsidRDefault="0002430B" w:rsidP="0002430B">
      <w:pPr>
        <w:tabs>
          <w:tab w:val="left" w:pos="1545"/>
        </w:tabs>
      </w:pPr>
      <w:proofErr w:type="spellStart"/>
      <w:r>
        <w:t>dimensiuni</w:t>
      </w:r>
      <w:proofErr w:type="spellEnd"/>
      <w:r>
        <w:t>: 50 x 28 x 50 cm</w:t>
      </w:r>
    </w:p>
    <w:p w14:paraId="264BC914" w14:textId="3258D8D4" w:rsidR="00987372" w:rsidRPr="005F1EDD" w:rsidRDefault="0002430B" w:rsidP="0002430B">
      <w:pPr>
        <w:tabs>
          <w:tab w:val="left" w:pos="1545"/>
        </w:tabs>
      </w:pPr>
      <w:proofErr w:type="spellStart"/>
      <w:r>
        <w:t>greutate</w:t>
      </w:r>
      <w:proofErr w:type="spellEnd"/>
      <w:r>
        <w:t>: 14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21</cp:revision>
  <dcterms:created xsi:type="dcterms:W3CDTF">2023-01-26T07:44:00Z</dcterms:created>
  <dcterms:modified xsi:type="dcterms:W3CDTF">2025-06-25T09:26:00Z</dcterms:modified>
</cp:coreProperties>
</file>