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B65757F" w14:textId="77777777" w:rsidR="004E0010" w:rsidRDefault="004E0010" w:rsidP="004E0010">
      <w:pPr>
        <w:tabs>
          <w:tab w:val="left" w:pos="1545"/>
        </w:tabs>
      </w:pPr>
      <w:r>
        <w:t>PROTECȚIE MULTIFUNCȚIONALĂ 4 in 1</w:t>
      </w:r>
    </w:p>
    <w:p w14:paraId="4E594694" w14:textId="77777777" w:rsidR="004E0010" w:rsidRDefault="004E0010" w:rsidP="004E0010">
      <w:pPr>
        <w:tabs>
          <w:tab w:val="left" w:pos="1545"/>
        </w:tabs>
      </w:pPr>
      <w:r>
        <w:t>mod de operare ”sunt acasă” și ”am plecat”</w:t>
      </w:r>
    </w:p>
    <w:p w14:paraId="51F57382" w14:textId="77777777" w:rsidR="004E0010" w:rsidRDefault="004E0010" w:rsidP="004E0010">
      <w:pPr>
        <w:tabs>
          <w:tab w:val="left" w:pos="1545"/>
        </w:tabs>
      </w:pPr>
      <w:r>
        <w:t>alarmă de 30s sau continuă până la închiderea ușii</w:t>
      </w:r>
    </w:p>
    <w:p w14:paraId="505D109A" w14:textId="77777777" w:rsidR="004E0010" w:rsidRDefault="004E0010" w:rsidP="004E0010">
      <w:pPr>
        <w:tabs>
          <w:tab w:val="left" w:pos="1545"/>
        </w:tabs>
      </w:pPr>
      <w:r>
        <w:t xml:space="preserve">semnalare intrare prin ding-dong   </w:t>
      </w:r>
    </w:p>
    <w:p w14:paraId="1D52BDA3" w14:textId="77777777" w:rsidR="004E0010" w:rsidRDefault="004E0010" w:rsidP="004E0010">
      <w:pPr>
        <w:tabs>
          <w:tab w:val="left" w:pos="1545"/>
        </w:tabs>
      </w:pPr>
      <w:r>
        <w:t xml:space="preserve">atenționare ușă lăsată deschisă </w:t>
      </w:r>
    </w:p>
    <w:p w14:paraId="0A41D9F4" w14:textId="77777777" w:rsidR="004E0010" w:rsidRDefault="004E0010" w:rsidP="004E0010">
      <w:pPr>
        <w:tabs>
          <w:tab w:val="left" w:pos="1545"/>
        </w:tabs>
      </w:pPr>
      <w:r>
        <w:t xml:space="preserve">posibilitatea de alarmă de panică imediată  </w:t>
      </w:r>
    </w:p>
    <w:p w14:paraId="1B5320E9" w14:textId="77777777" w:rsidR="004E0010" w:rsidRDefault="004E0010" w:rsidP="004E0010">
      <w:pPr>
        <w:tabs>
          <w:tab w:val="left" w:pos="1545"/>
        </w:tabs>
      </w:pPr>
      <w:r>
        <w:t>toate funcțiile pot fi controlate prin telecomandă</w:t>
      </w:r>
    </w:p>
    <w:p w14:paraId="5F22581E" w14:textId="77777777" w:rsidR="004E0010" w:rsidRDefault="004E0010" w:rsidP="004E0010">
      <w:pPr>
        <w:tabs>
          <w:tab w:val="left" w:pos="1545"/>
        </w:tabs>
      </w:pPr>
      <w:r>
        <w:t>indicare descărcare baterie</w:t>
      </w:r>
    </w:p>
    <w:p w14:paraId="439B700F" w14:textId="77777777" w:rsidR="004E0010" w:rsidRDefault="004E0010" w:rsidP="004E0010">
      <w:pPr>
        <w:tabs>
          <w:tab w:val="left" w:pos="1545"/>
        </w:tabs>
      </w:pPr>
      <w:r>
        <w:t>volum reglabil</w:t>
      </w:r>
    </w:p>
    <w:p w14:paraId="3D26BE46" w14:textId="77777777" w:rsidR="004E0010" w:rsidRDefault="004E0010" w:rsidP="004E0010">
      <w:pPr>
        <w:tabs>
          <w:tab w:val="left" w:pos="1545"/>
        </w:tabs>
      </w:pPr>
      <w:r>
        <w:t xml:space="preserve">nu necesită montaj </w:t>
      </w:r>
    </w:p>
    <w:p w14:paraId="125E6092" w14:textId="77777777" w:rsidR="004E0010" w:rsidRDefault="004E0010" w:rsidP="004E0010">
      <w:pPr>
        <w:tabs>
          <w:tab w:val="left" w:pos="1545"/>
        </w:tabs>
      </w:pPr>
      <w:r>
        <w:t xml:space="preserve">alarmă + comutator magnetic + telecomandă + bandă autocolant  </w:t>
      </w:r>
    </w:p>
    <w:p w14:paraId="264BC914" w14:textId="49AB6C0C" w:rsidR="00987372" w:rsidRPr="005F1EDD" w:rsidRDefault="004E0010" w:rsidP="004E0010">
      <w:pPr>
        <w:tabs>
          <w:tab w:val="left" w:pos="1545"/>
        </w:tabs>
      </w:pPr>
      <w:r>
        <w:t>cablu alimentare; telecomandă: CR2032 (inclus), alarmă: 2xAAA (nu este inclus)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0010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735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2024-05-16T09:16:00Z</dcterms:modified>
</cp:coreProperties>
</file>