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5E5094E" w14:textId="77777777" w:rsidR="007E23E0" w:rsidRDefault="007E23E0" w:rsidP="007E23E0">
      <w:pPr>
        <w:tabs>
          <w:tab w:val="left" w:pos="1545"/>
        </w:tabs>
      </w:pPr>
      <w:r>
        <w:t xml:space="preserve">panou profesional de atenuare a sunetului, de înaltă densitate (20kg/m3) </w:t>
      </w:r>
    </w:p>
    <w:p w14:paraId="2EA2B434" w14:textId="77777777" w:rsidR="007E23E0" w:rsidRDefault="007E23E0" w:rsidP="007E23E0">
      <w:pPr>
        <w:tabs>
          <w:tab w:val="left" w:pos="1545"/>
        </w:tabs>
      </w:pPr>
      <w:r>
        <w:t xml:space="preserve">suport autoadeziv </w:t>
      </w:r>
    </w:p>
    <w:p w14:paraId="32E7F194" w14:textId="77777777" w:rsidR="007E23E0" w:rsidRDefault="007E23E0" w:rsidP="007E23E0">
      <w:pPr>
        <w:tabs>
          <w:tab w:val="left" w:pos="1545"/>
        </w:tabs>
      </w:pPr>
      <w:r>
        <w:t xml:space="preserve">decorațiune de perete </w:t>
      </w:r>
    </w:p>
    <w:p w14:paraId="072B8792" w14:textId="77777777" w:rsidR="007E23E0" w:rsidRDefault="007E23E0" w:rsidP="007E23E0">
      <w:pPr>
        <w:tabs>
          <w:tab w:val="left" w:pos="1545"/>
        </w:tabs>
      </w:pPr>
      <w:r>
        <w:t xml:space="preserve">reduce zgomotul și ecoul </w:t>
      </w:r>
    </w:p>
    <w:p w14:paraId="2BFCA67C" w14:textId="77777777" w:rsidR="007E23E0" w:rsidRDefault="007E23E0" w:rsidP="007E23E0">
      <w:pPr>
        <w:tabs>
          <w:tab w:val="left" w:pos="1545"/>
        </w:tabs>
      </w:pPr>
      <w:r>
        <w:t xml:space="preserve">ușor de tăiat </w:t>
      </w:r>
    </w:p>
    <w:p w14:paraId="168BB09A" w14:textId="77777777" w:rsidR="007E23E0" w:rsidRDefault="007E23E0" w:rsidP="007E23E0">
      <w:pPr>
        <w:tabs>
          <w:tab w:val="left" w:pos="1545"/>
        </w:tabs>
      </w:pPr>
      <w:r>
        <w:t xml:space="preserve">burete PU rezistent la foc </w:t>
      </w:r>
    </w:p>
    <w:p w14:paraId="0802B75A" w14:textId="77777777" w:rsidR="007E23E0" w:rsidRDefault="007E23E0" w:rsidP="007E23E0">
      <w:pPr>
        <w:tabs>
          <w:tab w:val="left" w:pos="1545"/>
        </w:tabs>
      </w:pPr>
      <w:r>
        <w:t xml:space="preserve">fără miros chimic </w:t>
      </w:r>
    </w:p>
    <w:p w14:paraId="6B409C09" w14:textId="77777777" w:rsidR="007E23E0" w:rsidRDefault="007E23E0" w:rsidP="007E23E0">
      <w:pPr>
        <w:tabs>
          <w:tab w:val="left" w:pos="1545"/>
        </w:tabs>
      </w:pPr>
      <w:r>
        <w:t xml:space="preserve">ideal pentru casă și studio de înregistrări </w:t>
      </w:r>
    </w:p>
    <w:p w14:paraId="28AEE2C8" w14:textId="77777777" w:rsidR="007E23E0" w:rsidRDefault="007E23E0" w:rsidP="007E23E0">
      <w:pPr>
        <w:tabs>
          <w:tab w:val="left" w:pos="1545"/>
        </w:tabs>
      </w:pPr>
      <w:r>
        <w:t xml:space="preserve">de ex. cameră de muzică, frigider, invertor solar, echipament motorizat, garaj, atelier... </w:t>
      </w:r>
    </w:p>
    <w:p w14:paraId="583EE081" w14:textId="77777777" w:rsidR="007E23E0" w:rsidRDefault="007E23E0" w:rsidP="007E23E0">
      <w:pPr>
        <w:tabs>
          <w:tab w:val="left" w:pos="1545"/>
        </w:tabs>
      </w:pPr>
      <w:r>
        <w:t>Îndepărtați cu grijă folia de protecție! Aplicați pe o suprafață uscată, fără praf și fără grăsime!</w:t>
      </w:r>
    </w:p>
    <w:p w14:paraId="264BC914" w14:textId="7F37AA7F" w:rsidR="00987372" w:rsidRPr="005F1EDD" w:rsidRDefault="007E23E0" w:rsidP="007E23E0">
      <w:pPr>
        <w:tabs>
          <w:tab w:val="left" w:pos="1545"/>
        </w:tabs>
      </w:pPr>
      <w:r>
        <w:t>Poate fi curățat cu aspirator.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23E0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A7E7B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2024-08-27T14:33:00Z</dcterms:modified>
</cp:coreProperties>
</file>