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D6C6389" w14:textId="77777777" w:rsidR="00AD051A" w:rsidRDefault="00AD051A" w:rsidP="00AD051A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22336174" w14:textId="6B725050" w:rsidR="00AD051A" w:rsidRDefault="00AD051A" w:rsidP="00AD051A">
      <w:pPr>
        <w:tabs>
          <w:tab w:val="left" w:pos="1545"/>
        </w:tabs>
      </w:pPr>
      <w:r>
        <w:t>35 de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282E5B16" w14:textId="77777777" w:rsidR="00AD051A" w:rsidRDefault="00AD051A" w:rsidP="00AD051A">
      <w:pPr>
        <w:tabs>
          <w:tab w:val="left" w:pos="1545"/>
        </w:tabs>
      </w:pPr>
      <w:r>
        <w:t xml:space="preserve">8 </w:t>
      </w:r>
      <w:proofErr w:type="spellStart"/>
      <w:r>
        <w:t>programe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compartiment</w:t>
      </w:r>
      <w:proofErr w:type="spellEnd"/>
      <w:r>
        <w:t xml:space="preserve"> de </w:t>
      </w:r>
      <w:proofErr w:type="spellStart"/>
      <w:r>
        <w:t>memorie</w:t>
      </w:r>
      <w:proofErr w:type="spellEnd"/>
    </w:p>
    <w:p w14:paraId="15691A76" w14:textId="77777777" w:rsidR="00AD051A" w:rsidRDefault="00AD051A" w:rsidP="00AD051A">
      <w:pPr>
        <w:tabs>
          <w:tab w:val="left" w:pos="1545"/>
        </w:tabs>
      </w:pPr>
      <w:r>
        <w:t xml:space="preserve">6 h ON / 18 h OFF de la </w:t>
      </w:r>
      <w:proofErr w:type="spellStart"/>
      <w:r>
        <w:t>pornire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temporizare</w:t>
      </w:r>
      <w:proofErr w:type="spellEnd"/>
    </w:p>
    <w:p w14:paraId="7C28CE92" w14:textId="77777777" w:rsidR="00AD051A" w:rsidRDefault="00AD051A" w:rsidP="00AD051A">
      <w:pPr>
        <w:tabs>
          <w:tab w:val="left" w:pos="1545"/>
        </w:tabs>
      </w:pPr>
      <w:proofErr w:type="spellStart"/>
      <w:r>
        <w:t>repetată</w:t>
      </w:r>
      <w:proofErr w:type="spellEnd"/>
    </w:p>
    <w:p w14:paraId="4489AF99" w14:textId="77777777" w:rsidR="00AD051A" w:rsidRDefault="00AD051A" w:rsidP="00AD051A">
      <w:pPr>
        <w:tabs>
          <w:tab w:val="left" w:pos="1545"/>
        </w:tabs>
      </w:pPr>
      <w:r>
        <w:t xml:space="preserve">2D </w:t>
      </w:r>
      <w:proofErr w:type="spellStart"/>
      <w:r>
        <w:t>ace</w:t>
      </w:r>
      <w:proofErr w:type="spellEnd"/>
      <w:r>
        <w:t xml:space="preserve">, 120 </w:t>
      </w:r>
      <w:proofErr w:type="spellStart"/>
      <w:r>
        <w:t>ramuri</w:t>
      </w:r>
      <w:proofErr w:type="spellEnd"/>
    </w:p>
    <w:p w14:paraId="71226475" w14:textId="77777777" w:rsidR="00AD051A" w:rsidRDefault="00AD051A" w:rsidP="00AD051A">
      <w:pPr>
        <w:tabs>
          <w:tab w:val="left" w:pos="1545"/>
        </w:tabs>
      </w:pPr>
      <w:proofErr w:type="spellStart"/>
      <w:r>
        <w:t>decor</w:t>
      </w:r>
      <w:proofErr w:type="spellEnd"/>
      <w:r>
        <w:t xml:space="preserve"> </w:t>
      </w:r>
      <w:proofErr w:type="gramStart"/>
      <w:r>
        <w:t>con</w:t>
      </w:r>
      <w:proofErr w:type="gramEnd"/>
      <w:r>
        <w:t xml:space="preserve"> de </w:t>
      </w:r>
      <w:proofErr w:type="spellStart"/>
      <w:r>
        <w:t>brad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vâsc</w:t>
      </w:r>
      <w:proofErr w:type="spellEnd"/>
    </w:p>
    <w:p w14:paraId="4F74E193" w14:textId="77777777" w:rsidR="00AD051A" w:rsidRDefault="00AD051A" w:rsidP="00AD051A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de 1,5 V (AA),</w:t>
      </w:r>
    </w:p>
    <w:p w14:paraId="264BC914" w14:textId="51FEB505" w:rsidR="00987372" w:rsidRPr="005F1EDD" w:rsidRDefault="00AD051A" w:rsidP="00AD051A">
      <w:pPr>
        <w:tabs>
          <w:tab w:val="left" w:pos="1545"/>
        </w:tabs>
      </w:pP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051A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5B8D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2025-10-27T11:47:00Z</dcterms:created>
  <dcterms:modified xsi:type="dcterms:W3CDTF">2025-10-27T11:47:00Z</dcterms:modified>
</cp:coreProperties>
</file>