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3E952A5" w14:textId="77777777" w:rsidR="00ED2950" w:rsidRDefault="00ED2950" w:rsidP="00ED2950">
      <w:pPr>
        <w:tabs>
          <w:tab w:val="left" w:pos="1545"/>
        </w:tabs>
      </w:pPr>
      <w:r>
        <w:t>ceas exclusiv 3D cu indicator LED alb</w:t>
      </w:r>
    </w:p>
    <w:p w14:paraId="0914759C" w14:textId="77777777" w:rsidR="00ED2950" w:rsidRDefault="00ED2950" w:rsidP="00ED2950">
      <w:pPr>
        <w:tabs>
          <w:tab w:val="left" w:pos="1545"/>
        </w:tabs>
      </w:pPr>
      <w:r>
        <w:t xml:space="preserve">luminozitate variabilă </w:t>
      </w:r>
    </w:p>
    <w:p w14:paraId="70F0AA33" w14:textId="77777777" w:rsidR="00ED2950" w:rsidRDefault="00ED2950" w:rsidP="00ED2950">
      <w:pPr>
        <w:tabs>
          <w:tab w:val="left" w:pos="1545"/>
        </w:tabs>
      </w:pPr>
      <w:r>
        <w:t xml:space="preserve">două ore diferite de alarmă în același timp </w:t>
      </w:r>
    </w:p>
    <w:p w14:paraId="5BBE6022" w14:textId="77777777" w:rsidR="00ED2950" w:rsidRDefault="00ED2950" w:rsidP="00ED2950">
      <w:pPr>
        <w:tabs>
          <w:tab w:val="left" w:pos="1545"/>
        </w:tabs>
      </w:pPr>
      <w:r>
        <w:t>deșteptare cu sunet tare de tip bip-bip timp de 1 minut</w:t>
      </w:r>
    </w:p>
    <w:p w14:paraId="317AF110" w14:textId="77777777" w:rsidR="00ED2950" w:rsidRDefault="00ED2950" w:rsidP="00ED2950">
      <w:pPr>
        <w:tabs>
          <w:tab w:val="left" w:pos="1545"/>
        </w:tabs>
      </w:pPr>
      <w:r>
        <w:t>Radio FM cu scanare automată</w:t>
      </w:r>
    </w:p>
    <w:p w14:paraId="547EBE30" w14:textId="77777777" w:rsidR="00ED2950" w:rsidRDefault="00ED2950" w:rsidP="00ED2950">
      <w:pPr>
        <w:tabs>
          <w:tab w:val="left" w:pos="1545"/>
        </w:tabs>
      </w:pPr>
      <w:r>
        <w:t>conexiune BT fără fir</w:t>
      </w:r>
    </w:p>
    <w:p w14:paraId="1D532D4D" w14:textId="77777777" w:rsidR="00ED2950" w:rsidRDefault="00ED2950" w:rsidP="00ED2950">
      <w:pPr>
        <w:tabs>
          <w:tab w:val="left" w:pos="1545"/>
        </w:tabs>
      </w:pPr>
      <w:r>
        <w:t xml:space="preserve">redare conținut MP3 de pe dispozitiv microSD  </w:t>
      </w:r>
    </w:p>
    <w:p w14:paraId="1AFDB219" w14:textId="77777777" w:rsidR="00ED2950" w:rsidRDefault="00ED2950" w:rsidP="00ED2950">
      <w:pPr>
        <w:tabs>
          <w:tab w:val="left" w:pos="1545"/>
        </w:tabs>
      </w:pPr>
      <w:r>
        <w:t>design futurist, carcasă transparentă</w:t>
      </w:r>
    </w:p>
    <w:p w14:paraId="11A63BBB" w14:textId="77777777" w:rsidR="00ED2950" w:rsidRDefault="00ED2950" w:rsidP="00ED2950">
      <w:pPr>
        <w:tabs>
          <w:tab w:val="left" w:pos="1545"/>
        </w:tabs>
      </w:pPr>
      <w:r>
        <w:t>compact, format portabil</w:t>
      </w:r>
    </w:p>
    <w:p w14:paraId="314E35D3" w14:textId="77777777" w:rsidR="00ED2950" w:rsidRDefault="00ED2950" w:rsidP="00ED2950">
      <w:pPr>
        <w:tabs>
          <w:tab w:val="left" w:pos="1545"/>
        </w:tabs>
      </w:pPr>
      <w:r>
        <w:t>difuzor de bandă lată, 3W</w:t>
      </w:r>
    </w:p>
    <w:p w14:paraId="20739EAB" w14:textId="77777777" w:rsidR="00ED2950" w:rsidRDefault="00ED2950" w:rsidP="00ED2950">
      <w:pPr>
        <w:tabs>
          <w:tab w:val="left" w:pos="1545"/>
        </w:tabs>
      </w:pPr>
      <w:r>
        <w:t>baterie încorporată cu încărcare automată</w:t>
      </w:r>
    </w:p>
    <w:p w14:paraId="0E9AD6BF" w14:textId="77777777" w:rsidR="00ED2950" w:rsidRDefault="00ED2950" w:rsidP="00ED2950">
      <w:pPr>
        <w:tabs>
          <w:tab w:val="left" w:pos="1545"/>
        </w:tabs>
      </w:pPr>
      <w:r>
        <w:t>timp estimat de încărcare / de funcționare: ~2,5h / ~15h</w:t>
      </w:r>
    </w:p>
    <w:p w14:paraId="652D21F2" w14:textId="77777777" w:rsidR="00ED2950" w:rsidRDefault="00ED2950" w:rsidP="00ED2950">
      <w:pPr>
        <w:tabs>
          <w:tab w:val="left" w:pos="1545"/>
        </w:tabs>
      </w:pPr>
      <w:r>
        <w:t>accesoriu: cablu încărcător USB-C</w:t>
      </w:r>
    </w:p>
    <w:p w14:paraId="264BC914" w14:textId="0F7C2279" w:rsidR="00987372" w:rsidRPr="005F1EDD" w:rsidRDefault="00ED2950" w:rsidP="00ED2950">
      <w:pPr>
        <w:tabs>
          <w:tab w:val="left" w:pos="1545"/>
        </w:tabs>
      </w:pPr>
      <w:r>
        <w:t>încărcătoare recomandate: SA 24USB, SA 50USB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0D1D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2950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2024-08-27T11:39:00Z</dcterms:modified>
</cp:coreProperties>
</file>