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2DA0DF6A" w14:textId="77777777" w:rsidR="00F128E1" w:rsidRDefault="00F128E1" w:rsidP="00F128E1">
      <w:pPr>
        <w:tabs>
          <w:tab w:val="left" w:pos="1545"/>
        </w:tabs>
      </w:pPr>
      <w:r>
        <w:t>design futurist, carcasă transparentă</w:t>
      </w:r>
    </w:p>
    <w:p w14:paraId="0FA79DEF" w14:textId="77777777" w:rsidR="00F128E1" w:rsidRDefault="00F128E1" w:rsidP="00F128E1">
      <w:pPr>
        <w:tabs>
          <w:tab w:val="left" w:pos="1545"/>
        </w:tabs>
      </w:pPr>
      <w:r>
        <w:t>orgă de lumini RGB LED variabilă</w:t>
      </w:r>
    </w:p>
    <w:p w14:paraId="2C6284AF" w14:textId="77777777" w:rsidR="00F128E1" w:rsidRDefault="00F128E1" w:rsidP="00F128E1">
      <w:pPr>
        <w:tabs>
          <w:tab w:val="left" w:pos="1545"/>
        </w:tabs>
      </w:pPr>
      <w:r>
        <w:t xml:space="preserve">indicator nivel de încărcare baterie (0-100%) </w:t>
      </w:r>
    </w:p>
    <w:p w14:paraId="5A890384" w14:textId="77777777" w:rsidR="00F128E1" w:rsidRDefault="00F128E1" w:rsidP="00F128E1">
      <w:pPr>
        <w:tabs>
          <w:tab w:val="left" w:pos="1545"/>
        </w:tabs>
      </w:pPr>
      <w:r>
        <w:t>indicator digital volum (0-30)</w:t>
      </w:r>
    </w:p>
    <w:p w14:paraId="5558C5E7" w14:textId="77777777" w:rsidR="00F128E1" w:rsidRDefault="00F128E1" w:rsidP="00F128E1">
      <w:pPr>
        <w:tabs>
          <w:tab w:val="left" w:pos="1545"/>
        </w:tabs>
      </w:pPr>
      <w:r>
        <w:t xml:space="preserve">volum dublu și experiență stereo sporită: două difuzoare identice pot fi împerecheate fără fir </w:t>
      </w:r>
    </w:p>
    <w:p w14:paraId="49AD1EC9" w14:textId="77777777" w:rsidR="00F128E1" w:rsidRDefault="00F128E1" w:rsidP="00F128E1">
      <w:pPr>
        <w:tabs>
          <w:tab w:val="left" w:pos="1545"/>
        </w:tabs>
      </w:pPr>
      <w:r>
        <w:t>conexiune BT TWS fără fir</w:t>
      </w:r>
    </w:p>
    <w:p w14:paraId="1182E621" w14:textId="77777777" w:rsidR="00F128E1" w:rsidRDefault="00F128E1" w:rsidP="00F128E1">
      <w:pPr>
        <w:tabs>
          <w:tab w:val="left" w:pos="1545"/>
        </w:tabs>
      </w:pPr>
      <w:r>
        <w:t>redare muzică de pe dispozitiv USB</w:t>
      </w:r>
    </w:p>
    <w:p w14:paraId="65C3430C" w14:textId="77777777" w:rsidR="00F128E1" w:rsidRDefault="00F128E1" w:rsidP="00F128E1">
      <w:pPr>
        <w:tabs>
          <w:tab w:val="left" w:pos="1545"/>
        </w:tabs>
      </w:pPr>
      <w:r>
        <w:t xml:space="preserve">2 difuzoare stereo, 2x10W </w:t>
      </w:r>
    </w:p>
    <w:p w14:paraId="0EF01301" w14:textId="77777777" w:rsidR="00F128E1" w:rsidRDefault="00F128E1" w:rsidP="00F128E1">
      <w:pPr>
        <w:tabs>
          <w:tab w:val="left" w:pos="1545"/>
        </w:tabs>
      </w:pPr>
      <w:r>
        <w:t xml:space="preserve">subwoofer superbass pe spate </w:t>
      </w:r>
    </w:p>
    <w:p w14:paraId="2B15D991" w14:textId="77777777" w:rsidR="00F128E1" w:rsidRDefault="00F128E1" w:rsidP="00F128E1">
      <w:pPr>
        <w:tabs>
          <w:tab w:val="left" w:pos="1545"/>
        </w:tabs>
      </w:pPr>
      <w:r>
        <w:t>baterie încorporată cu încărcare automată</w:t>
      </w:r>
    </w:p>
    <w:p w14:paraId="00485F1B" w14:textId="77777777" w:rsidR="00F128E1" w:rsidRDefault="00F128E1" w:rsidP="00F128E1">
      <w:pPr>
        <w:tabs>
          <w:tab w:val="left" w:pos="1545"/>
        </w:tabs>
      </w:pPr>
      <w:r>
        <w:t xml:space="preserve">timp estimat de încărcare / de funcționare: ~4h / ~8h </w:t>
      </w:r>
    </w:p>
    <w:p w14:paraId="73753099" w14:textId="77777777" w:rsidR="00F128E1" w:rsidRDefault="00F128E1" w:rsidP="00F128E1">
      <w:pPr>
        <w:tabs>
          <w:tab w:val="left" w:pos="1545"/>
        </w:tabs>
      </w:pPr>
      <w:r>
        <w:t xml:space="preserve">accesoriu: cablu încărcător USB-C </w:t>
      </w:r>
    </w:p>
    <w:p w14:paraId="264BC914" w14:textId="71D65AB6" w:rsidR="00987372" w:rsidRPr="005F1EDD" w:rsidRDefault="00F128E1" w:rsidP="00F128E1">
      <w:pPr>
        <w:tabs>
          <w:tab w:val="left" w:pos="1545"/>
        </w:tabs>
      </w:pPr>
      <w:r>
        <w:t>încărcătoare recomandate: SA 24USB, SA 50USB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317F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5BAD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13E6B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4F61A0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154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77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D7024"/>
    <w:rsid w:val="008E299B"/>
    <w:rsid w:val="008E4825"/>
    <w:rsid w:val="008E788B"/>
    <w:rsid w:val="008F06DF"/>
    <w:rsid w:val="008F5EE5"/>
    <w:rsid w:val="008F6752"/>
    <w:rsid w:val="008F6E6C"/>
    <w:rsid w:val="0090038B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0868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3AE8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3813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28E1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2CDE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25</cp:revision>
  <dcterms:created xsi:type="dcterms:W3CDTF">2023-01-26T07:44:00Z</dcterms:created>
  <dcterms:modified xsi:type="dcterms:W3CDTF">2024-08-28T07:56:00Z</dcterms:modified>
</cp:coreProperties>
</file>