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E876F11" w14:textId="77777777" w:rsidR="002E41ED" w:rsidRDefault="002E41ED" w:rsidP="002E41ED">
      <w:pPr>
        <w:tabs>
          <w:tab w:val="left" w:pos="1545"/>
        </w:tabs>
      </w:pPr>
      <w:proofErr w:type="spellStart"/>
      <w:r>
        <w:t>carcasă</w:t>
      </w:r>
      <w:proofErr w:type="spellEnd"/>
      <w:r>
        <w:t xml:space="preserve"> </w:t>
      </w:r>
      <w:proofErr w:type="spellStart"/>
      <w:r>
        <w:t>masivă</w:t>
      </w:r>
      <w:proofErr w:type="spellEnd"/>
      <w:r>
        <w:t xml:space="preserve"> din </w:t>
      </w:r>
      <w:proofErr w:type="spellStart"/>
      <w:r>
        <w:t>plastic</w:t>
      </w:r>
      <w:proofErr w:type="spellEnd"/>
    </w:p>
    <w:p w14:paraId="3CBCC860" w14:textId="77777777" w:rsidR="002E41ED" w:rsidRDefault="002E41ED" w:rsidP="002E41ED">
      <w:pPr>
        <w:tabs>
          <w:tab w:val="left" w:pos="1545"/>
        </w:tabs>
      </w:pPr>
      <w:proofErr w:type="spellStart"/>
      <w:r>
        <w:t>rezistent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impact</w:t>
      </w:r>
      <w:proofErr w:type="spellEnd"/>
    </w:p>
    <w:p w14:paraId="315FE59D" w14:textId="77777777" w:rsidR="002E41ED" w:rsidRDefault="002E41ED" w:rsidP="002E41ED">
      <w:pPr>
        <w:tabs>
          <w:tab w:val="left" w:pos="1545"/>
        </w:tabs>
      </w:pPr>
      <w:proofErr w:type="spellStart"/>
      <w:r>
        <w:t>luminozitate</w:t>
      </w:r>
      <w:proofErr w:type="spellEnd"/>
      <w:r>
        <w:t xml:space="preserve"> </w:t>
      </w:r>
      <w:proofErr w:type="spellStart"/>
      <w:r>
        <w:t>reglabilă</w:t>
      </w:r>
      <w:proofErr w:type="spellEnd"/>
    </w:p>
    <w:p w14:paraId="46F8909A" w14:textId="77777777" w:rsidR="002E41ED" w:rsidRDefault="002E41ED" w:rsidP="002E41ED">
      <w:pPr>
        <w:tabs>
          <w:tab w:val="left" w:pos="1545"/>
        </w:tabs>
      </w:pPr>
      <w:proofErr w:type="spellStart"/>
      <w:r>
        <w:t>clemă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curea</w:t>
      </w:r>
      <w:proofErr w:type="spellEnd"/>
    </w:p>
    <w:p w14:paraId="48D0323F" w14:textId="77777777" w:rsidR="002E41ED" w:rsidRDefault="002E41ED" w:rsidP="002E41ED">
      <w:pPr>
        <w:tabs>
          <w:tab w:val="left" w:pos="1545"/>
        </w:tabs>
      </w:pPr>
      <w:proofErr w:type="spellStart"/>
      <w:r>
        <w:t>talpă</w:t>
      </w:r>
      <w:proofErr w:type="spellEnd"/>
      <w:r>
        <w:t xml:space="preserve"> </w:t>
      </w:r>
      <w:proofErr w:type="spellStart"/>
      <w:r>
        <w:t>magnetică</w:t>
      </w:r>
      <w:proofErr w:type="spellEnd"/>
      <w:r>
        <w:t xml:space="preserve">, </w:t>
      </w:r>
      <w:proofErr w:type="spellStart"/>
      <w:r>
        <w:t>puternică</w:t>
      </w:r>
      <w:proofErr w:type="spellEnd"/>
    </w:p>
    <w:p w14:paraId="76246D9B" w14:textId="77777777" w:rsidR="002E41ED" w:rsidRDefault="002E41ED" w:rsidP="002E41ED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focalizată</w:t>
      </w:r>
      <w:proofErr w:type="spellEnd"/>
      <w:r>
        <w:t xml:space="preserve"> - 300 lm, </w:t>
      </w:r>
      <w:proofErr w:type="spellStart"/>
      <w:r>
        <w:t>timp</w:t>
      </w:r>
      <w:proofErr w:type="spellEnd"/>
      <w:r>
        <w:t xml:space="preserve"> de 2 </w:t>
      </w:r>
      <w:proofErr w:type="spellStart"/>
      <w:r>
        <w:t>ore</w:t>
      </w:r>
      <w:proofErr w:type="spellEnd"/>
      <w:r>
        <w:t xml:space="preserve">, </w:t>
      </w:r>
      <w:proofErr w:type="spellStart"/>
      <w:r>
        <w:t>rază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 de 135 </w:t>
      </w:r>
      <w:proofErr w:type="spellStart"/>
      <w:r>
        <w:t>metri</w:t>
      </w:r>
      <w:proofErr w:type="spellEnd"/>
    </w:p>
    <w:p w14:paraId="6E8DC187" w14:textId="77777777" w:rsidR="002E41ED" w:rsidRDefault="002E41ED" w:rsidP="002E41ED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de </w:t>
      </w:r>
      <w:proofErr w:type="spellStart"/>
      <w:r>
        <w:t>lucru</w:t>
      </w:r>
      <w:proofErr w:type="spellEnd"/>
      <w:r>
        <w:t xml:space="preserve"> - 250 lm, </w:t>
      </w:r>
      <w:proofErr w:type="spellStart"/>
      <w:r>
        <w:t>timp</w:t>
      </w:r>
      <w:proofErr w:type="spellEnd"/>
      <w:r>
        <w:t xml:space="preserve"> de 3 </w:t>
      </w:r>
      <w:proofErr w:type="spellStart"/>
      <w:r>
        <w:t>ore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rază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 de 25 </w:t>
      </w:r>
      <w:proofErr w:type="spellStart"/>
      <w:r>
        <w:t>metri</w:t>
      </w:r>
      <w:proofErr w:type="spellEnd"/>
    </w:p>
    <w:p w14:paraId="4F463960" w14:textId="77777777" w:rsidR="002E41ED" w:rsidRDefault="002E41ED" w:rsidP="002E41ED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3 x </w:t>
      </w:r>
      <w:proofErr w:type="spellStart"/>
      <w:r>
        <w:t>baterii</w:t>
      </w:r>
      <w:proofErr w:type="spellEnd"/>
      <w:r>
        <w:t xml:space="preserve"> AAA (</w:t>
      </w:r>
      <w:proofErr w:type="spellStart"/>
      <w:r>
        <w:t>incluse</w:t>
      </w:r>
      <w:proofErr w:type="spellEnd"/>
      <w:r>
        <w:t>)</w:t>
      </w:r>
    </w:p>
    <w:p w14:paraId="264BC914" w14:textId="5413EFEA" w:rsidR="00987372" w:rsidRPr="005F1EDD" w:rsidRDefault="002E41ED" w:rsidP="002E41ED">
      <w:pPr>
        <w:tabs>
          <w:tab w:val="left" w:pos="1545"/>
        </w:tabs>
      </w:pPr>
      <w:proofErr w:type="spellStart"/>
      <w:r>
        <w:t>dimensiuni</w:t>
      </w:r>
      <w:proofErr w:type="spellEnd"/>
      <w:r>
        <w:t>: 11 x 4,5 x 4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2023-01-25T14:21:00Z</dcterms:created>
  <dcterms:modified xsi:type="dcterms:W3CDTF">2023-01-25T14:21:00Z</dcterms:modified>
</cp:coreProperties>
</file>