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491B6028" w14:textId="77777777" w:rsidR="003F2E2C" w:rsidRDefault="003F2E2C" w:rsidP="003F2E2C">
      <w:pPr>
        <w:tabs>
          <w:tab w:val="left" w:pos="1545"/>
        </w:tabs>
      </w:pPr>
      <w:proofErr w:type="spellStart"/>
      <w:proofErr w:type="gramStart"/>
      <w:r>
        <w:t>reîncărcabil</w:t>
      </w:r>
      <w:proofErr w:type="spellEnd"/>
      <w:proofErr w:type="gramEnd"/>
      <w:r>
        <w:t xml:space="preserve">, </w:t>
      </w:r>
      <w:proofErr w:type="spellStart"/>
      <w:r>
        <w:t>tip</w:t>
      </w:r>
      <w:proofErr w:type="spellEnd"/>
      <w:r>
        <w:t xml:space="preserve"> </w:t>
      </w:r>
      <w:proofErr w:type="spellStart"/>
      <w:r>
        <w:t>acumulator</w:t>
      </w:r>
      <w:proofErr w:type="spellEnd"/>
      <w:r>
        <w:t>: 16340</w:t>
      </w:r>
    </w:p>
    <w:p w14:paraId="3A44BCDE" w14:textId="77777777" w:rsidR="003F2E2C" w:rsidRDefault="003F2E2C" w:rsidP="003F2E2C">
      <w:pPr>
        <w:tabs>
          <w:tab w:val="left" w:pos="1545"/>
        </w:tabs>
      </w:pPr>
      <w:proofErr w:type="spellStart"/>
      <w:r>
        <w:t>selector</w:t>
      </w:r>
      <w:proofErr w:type="spellEnd"/>
      <w:r>
        <w:t xml:space="preserve"> de </w:t>
      </w:r>
      <w:proofErr w:type="spellStart"/>
      <w:r>
        <w:t>mod</w:t>
      </w:r>
      <w:proofErr w:type="spellEnd"/>
      <w:r>
        <w:t xml:space="preserve"> </w:t>
      </w:r>
      <w:proofErr w:type="spellStart"/>
      <w:r>
        <w:t>magnetic</w:t>
      </w:r>
      <w:proofErr w:type="spellEnd"/>
    </w:p>
    <w:p w14:paraId="7A0E5E6C" w14:textId="77777777" w:rsidR="003F2E2C" w:rsidRDefault="003F2E2C" w:rsidP="003F2E2C">
      <w:pPr>
        <w:tabs>
          <w:tab w:val="left" w:pos="1545"/>
        </w:tabs>
      </w:pPr>
      <w:proofErr w:type="spellStart"/>
      <w:r>
        <w:t>control</w:t>
      </w:r>
      <w:proofErr w:type="spellEnd"/>
      <w:r>
        <w:t xml:space="preserve"> </w:t>
      </w:r>
      <w:proofErr w:type="spellStart"/>
      <w:r>
        <w:t>inteligent</w:t>
      </w:r>
      <w:proofErr w:type="spellEnd"/>
      <w:r>
        <w:t xml:space="preserve"> </w:t>
      </w:r>
      <w:proofErr w:type="spellStart"/>
      <w:r>
        <w:t>al</w:t>
      </w:r>
      <w:proofErr w:type="spellEnd"/>
      <w:r>
        <w:t xml:space="preserve"> </w:t>
      </w:r>
      <w:proofErr w:type="spellStart"/>
      <w:r>
        <w:t>puterii</w:t>
      </w:r>
      <w:proofErr w:type="spellEnd"/>
    </w:p>
    <w:p w14:paraId="144943E8" w14:textId="77777777" w:rsidR="003F2E2C" w:rsidRDefault="003F2E2C" w:rsidP="003F2E2C">
      <w:pPr>
        <w:tabs>
          <w:tab w:val="left" w:pos="1545"/>
        </w:tabs>
      </w:pPr>
      <w:proofErr w:type="spellStart"/>
      <w:r>
        <w:t>curbă</w:t>
      </w:r>
      <w:proofErr w:type="spellEnd"/>
      <w:r>
        <w:t xml:space="preserve"> de </w:t>
      </w:r>
      <w:proofErr w:type="spellStart"/>
      <w:r>
        <w:t>putere</w:t>
      </w:r>
      <w:proofErr w:type="spellEnd"/>
      <w:r>
        <w:t xml:space="preserve"> </w:t>
      </w:r>
      <w:proofErr w:type="spellStart"/>
      <w:r>
        <w:t>optimizată</w:t>
      </w:r>
      <w:proofErr w:type="spellEnd"/>
    </w:p>
    <w:p w14:paraId="59BED9B2" w14:textId="77777777" w:rsidR="003F2E2C" w:rsidRDefault="003F2E2C" w:rsidP="003F2E2C">
      <w:pPr>
        <w:tabs>
          <w:tab w:val="left" w:pos="1545"/>
        </w:tabs>
      </w:pPr>
      <w:r>
        <w:t xml:space="preserve">Zoom </w:t>
      </w:r>
      <w:proofErr w:type="spellStart"/>
      <w:r>
        <w:t>reglabil</w:t>
      </w:r>
      <w:proofErr w:type="spellEnd"/>
      <w:r>
        <w:t xml:space="preserve"> 2x</w:t>
      </w:r>
    </w:p>
    <w:p w14:paraId="09B26745" w14:textId="77777777" w:rsidR="003F2E2C" w:rsidRDefault="003F2E2C" w:rsidP="003F2E2C">
      <w:pPr>
        <w:tabs>
          <w:tab w:val="left" w:pos="1545"/>
        </w:tabs>
      </w:pPr>
      <w:proofErr w:type="spellStart"/>
      <w:r>
        <w:t>clip</w:t>
      </w:r>
      <w:proofErr w:type="spellEnd"/>
      <w:r>
        <w:t xml:space="preserve"> de </w:t>
      </w:r>
      <w:proofErr w:type="spellStart"/>
      <w:r>
        <w:t>buzunar</w:t>
      </w:r>
      <w:proofErr w:type="spellEnd"/>
    </w:p>
    <w:p w14:paraId="1C30813C" w14:textId="77777777" w:rsidR="003F2E2C" w:rsidRDefault="003F2E2C" w:rsidP="003F2E2C">
      <w:pPr>
        <w:tabs>
          <w:tab w:val="left" w:pos="1545"/>
        </w:tabs>
      </w:pPr>
      <w:proofErr w:type="spellStart"/>
      <w:r>
        <w:t>rezistent</w:t>
      </w:r>
      <w:proofErr w:type="spellEnd"/>
      <w:r>
        <w:t xml:space="preserve"> la </w:t>
      </w:r>
      <w:proofErr w:type="spellStart"/>
      <w:r>
        <w:t>apă</w:t>
      </w:r>
      <w:proofErr w:type="spellEnd"/>
      <w:r>
        <w:t xml:space="preserve"> (IP67)</w:t>
      </w:r>
    </w:p>
    <w:p w14:paraId="0BDA92FF" w14:textId="77777777" w:rsidR="003F2E2C" w:rsidRDefault="003F2E2C" w:rsidP="003F2E2C">
      <w:pPr>
        <w:tabs>
          <w:tab w:val="left" w:pos="1545"/>
        </w:tabs>
      </w:pPr>
      <w:proofErr w:type="spellStart"/>
      <w:r>
        <w:t>rezistent</w:t>
      </w:r>
      <w:proofErr w:type="spellEnd"/>
      <w:r>
        <w:t xml:space="preserve"> la </w:t>
      </w:r>
      <w:proofErr w:type="spellStart"/>
      <w:r>
        <w:t>șocuri</w:t>
      </w:r>
      <w:proofErr w:type="spellEnd"/>
      <w:r>
        <w:t xml:space="preserve"> (2 </w:t>
      </w:r>
      <w:proofErr w:type="spellStart"/>
      <w:r>
        <w:t>metri</w:t>
      </w:r>
      <w:proofErr w:type="spellEnd"/>
      <w:r>
        <w:t>)</w:t>
      </w:r>
    </w:p>
    <w:p w14:paraId="5B45FCF4" w14:textId="77777777" w:rsidR="003F2E2C" w:rsidRDefault="003F2E2C" w:rsidP="003F2E2C">
      <w:pPr>
        <w:tabs>
          <w:tab w:val="left" w:pos="1545"/>
        </w:tabs>
      </w:pPr>
      <w:proofErr w:type="spellStart"/>
      <w:r>
        <w:t>aluminiu</w:t>
      </w:r>
      <w:proofErr w:type="spellEnd"/>
      <w:r>
        <w:t xml:space="preserve"> </w:t>
      </w:r>
      <w:proofErr w:type="spellStart"/>
      <w:r>
        <w:t>anodizat</w:t>
      </w:r>
      <w:proofErr w:type="spellEnd"/>
      <w:r>
        <w:t xml:space="preserve"> de </w:t>
      </w:r>
      <w:proofErr w:type="spellStart"/>
      <w:r>
        <w:t>calitate</w:t>
      </w:r>
      <w:proofErr w:type="spellEnd"/>
      <w:r>
        <w:t xml:space="preserve"> </w:t>
      </w:r>
      <w:proofErr w:type="spellStart"/>
      <w:r>
        <w:t>aeronautică</w:t>
      </w:r>
      <w:proofErr w:type="spellEnd"/>
    </w:p>
    <w:p w14:paraId="2705FEF3" w14:textId="77777777" w:rsidR="003F2E2C" w:rsidRDefault="003F2E2C" w:rsidP="003F2E2C">
      <w:pPr>
        <w:tabs>
          <w:tab w:val="left" w:pos="1545"/>
        </w:tabs>
      </w:pPr>
      <w:proofErr w:type="spellStart"/>
      <w:proofErr w:type="gramStart"/>
      <w:r>
        <w:t>mâner</w:t>
      </w:r>
      <w:proofErr w:type="spellEnd"/>
      <w:proofErr w:type="gramEnd"/>
      <w:r>
        <w:t xml:space="preserve"> </w:t>
      </w:r>
      <w:proofErr w:type="spellStart"/>
      <w:r>
        <w:t>ergonomic</w:t>
      </w:r>
      <w:proofErr w:type="spellEnd"/>
      <w:r>
        <w:t xml:space="preserve"> </w:t>
      </w:r>
      <w:proofErr w:type="spellStart"/>
      <w:r>
        <w:t>cauciucat</w:t>
      </w:r>
      <w:proofErr w:type="spellEnd"/>
    </w:p>
    <w:p w14:paraId="2C126FBE" w14:textId="77777777" w:rsidR="003F2E2C" w:rsidRDefault="003F2E2C" w:rsidP="003F2E2C">
      <w:pPr>
        <w:tabs>
          <w:tab w:val="left" w:pos="1545"/>
        </w:tabs>
      </w:pPr>
      <w:proofErr w:type="spellStart"/>
      <w:r>
        <w:t>bază</w:t>
      </w:r>
      <w:proofErr w:type="spellEnd"/>
      <w:r>
        <w:t xml:space="preserve"> </w:t>
      </w:r>
      <w:proofErr w:type="spellStart"/>
      <w:r>
        <w:t>magnetică</w:t>
      </w:r>
      <w:proofErr w:type="spellEnd"/>
      <w:r>
        <w:t xml:space="preserve"> </w:t>
      </w:r>
      <w:proofErr w:type="spellStart"/>
      <w:r>
        <w:t>puternică</w:t>
      </w:r>
      <w:proofErr w:type="spellEnd"/>
    </w:p>
    <w:p w14:paraId="5A55A017" w14:textId="77777777" w:rsidR="003F2E2C" w:rsidRDefault="003F2E2C" w:rsidP="003F2E2C">
      <w:pPr>
        <w:tabs>
          <w:tab w:val="left" w:pos="1545"/>
        </w:tabs>
      </w:pPr>
      <w:proofErr w:type="spellStart"/>
      <w:r>
        <w:t>indicator</w:t>
      </w:r>
      <w:proofErr w:type="spellEnd"/>
      <w:r>
        <w:t xml:space="preserve"> LED de </w:t>
      </w:r>
      <w:proofErr w:type="spellStart"/>
      <w:r>
        <w:t>alimentare</w:t>
      </w:r>
      <w:proofErr w:type="spellEnd"/>
      <w:r>
        <w:t>/</w:t>
      </w:r>
      <w:proofErr w:type="spellStart"/>
      <w:r>
        <w:t>încărcare</w:t>
      </w:r>
      <w:proofErr w:type="spellEnd"/>
    </w:p>
    <w:p w14:paraId="21EB8AEB" w14:textId="77777777" w:rsidR="003F2E2C" w:rsidRDefault="003F2E2C" w:rsidP="003F2E2C">
      <w:pPr>
        <w:tabs>
          <w:tab w:val="left" w:pos="1545"/>
        </w:tabs>
      </w:pPr>
      <w:proofErr w:type="spellStart"/>
      <w:r>
        <w:t>dimensiune</w:t>
      </w:r>
      <w:proofErr w:type="spellEnd"/>
      <w:r>
        <w:t>: 13,5x3,</w:t>
      </w:r>
      <w:proofErr w:type="spellStart"/>
      <w:r>
        <w:t>5x3</w:t>
      </w:r>
      <w:proofErr w:type="spellEnd"/>
      <w:r>
        <w:t>,5x3x5 cm</w:t>
      </w:r>
    </w:p>
    <w:p w14:paraId="643D16CF" w14:textId="77777777" w:rsidR="003F2E2C" w:rsidRDefault="003F2E2C" w:rsidP="003F2E2C">
      <w:pPr>
        <w:tabs>
          <w:tab w:val="left" w:pos="1545"/>
        </w:tabs>
      </w:pPr>
      <w:proofErr w:type="spellStart"/>
      <w:r>
        <w:t>Moduri</w:t>
      </w:r>
      <w:proofErr w:type="spellEnd"/>
      <w:r>
        <w:t xml:space="preserve"> de </w:t>
      </w:r>
      <w:proofErr w:type="spellStart"/>
      <w:r>
        <w:t>funcționare</w:t>
      </w:r>
      <w:proofErr w:type="spellEnd"/>
      <w:r>
        <w:t>:</w:t>
      </w:r>
    </w:p>
    <w:p w14:paraId="16A1014E" w14:textId="77777777" w:rsidR="003F2E2C" w:rsidRDefault="003F2E2C" w:rsidP="003F2E2C">
      <w:pPr>
        <w:tabs>
          <w:tab w:val="left" w:pos="1545"/>
        </w:tabs>
      </w:pPr>
      <w:proofErr w:type="spellStart"/>
      <w:r>
        <w:t>turbo</w:t>
      </w:r>
      <w:proofErr w:type="spellEnd"/>
      <w:r>
        <w:t xml:space="preserve"> (750 lumeni) - 30 sec / 121 </w:t>
      </w:r>
      <w:proofErr w:type="spellStart"/>
      <w:r>
        <w:t>metri</w:t>
      </w:r>
      <w:proofErr w:type="spellEnd"/>
    </w:p>
    <w:p w14:paraId="39BBDBB6" w14:textId="77777777" w:rsidR="003F2E2C" w:rsidRDefault="003F2E2C" w:rsidP="003F2E2C">
      <w:pPr>
        <w:tabs>
          <w:tab w:val="left" w:pos="1545"/>
        </w:tabs>
      </w:pPr>
      <w:proofErr w:type="spellStart"/>
      <w:r>
        <w:t>mare</w:t>
      </w:r>
      <w:proofErr w:type="spellEnd"/>
      <w:r>
        <w:t xml:space="preserve"> (375 lumeni) - 1 </w:t>
      </w:r>
      <w:proofErr w:type="spellStart"/>
      <w:r>
        <w:t>oră</w:t>
      </w:r>
      <w:proofErr w:type="spellEnd"/>
      <w:r>
        <w:t xml:space="preserve"> / 90 de </w:t>
      </w:r>
      <w:proofErr w:type="spellStart"/>
      <w:r>
        <w:t>metri</w:t>
      </w:r>
      <w:proofErr w:type="spellEnd"/>
    </w:p>
    <w:p w14:paraId="76E8AECE" w14:textId="77777777" w:rsidR="003F2E2C" w:rsidRDefault="003F2E2C" w:rsidP="003F2E2C">
      <w:pPr>
        <w:tabs>
          <w:tab w:val="left" w:pos="1545"/>
        </w:tabs>
      </w:pPr>
      <w:proofErr w:type="spellStart"/>
      <w:r>
        <w:t>mediu</w:t>
      </w:r>
      <w:proofErr w:type="spellEnd"/>
      <w:r>
        <w:t xml:space="preserve"> (180 lumeni) - 2 </w:t>
      </w:r>
      <w:proofErr w:type="spellStart"/>
      <w:r>
        <w:t>ore</w:t>
      </w:r>
      <w:proofErr w:type="spellEnd"/>
      <w:r>
        <w:t xml:space="preserve"> / 63 de </w:t>
      </w:r>
      <w:proofErr w:type="spellStart"/>
      <w:r>
        <w:t>metri</w:t>
      </w:r>
      <w:proofErr w:type="spellEnd"/>
    </w:p>
    <w:p w14:paraId="5786FEEF" w14:textId="77777777" w:rsidR="003F2E2C" w:rsidRDefault="003F2E2C" w:rsidP="003F2E2C">
      <w:pPr>
        <w:tabs>
          <w:tab w:val="left" w:pos="1545"/>
        </w:tabs>
      </w:pPr>
      <w:proofErr w:type="spellStart"/>
      <w:r>
        <w:t>scăzut</w:t>
      </w:r>
      <w:proofErr w:type="spellEnd"/>
      <w:r>
        <w:t xml:space="preserve"> (45 lumeni) - 6 </w:t>
      </w:r>
      <w:proofErr w:type="spellStart"/>
      <w:r>
        <w:t>ore</w:t>
      </w:r>
      <w:proofErr w:type="spellEnd"/>
      <w:r>
        <w:t xml:space="preserve"> / 28 </w:t>
      </w:r>
      <w:proofErr w:type="spellStart"/>
      <w:r>
        <w:t>metri</w:t>
      </w:r>
      <w:proofErr w:type="spellEnd"/>
    </w:p>
    <w:p w14:paraId="264BC914" w14:textId="70EEF874" w:rsidR="00987372" w:rsidRPr="005F1EDD" w:rsidRDefault="003F2E2C" w:rsidP="003F2E2C">
      <w:pPr>
        <w:tabs>
          <w:tab w:val="left" w:pos="1545"/>
        </w:tabs>
      </w:pPr>
      <w:proofErr w:type="spellStart"/>
      <w:r>
        <w:t>stroboscop</w:t>
      </w:r>
      <w:proofErr w:type="spellEnd"/>
      <w:r>
        <w:t xml:space="preserve"> (375 lumeni) - 1 </w:t>
      </w:r>
      <w:proofErr w:type="spellStart"/>
      <w:r>
        <w:t>oră</w:t>
      </w:r>
      <w:proofErr w:type="spellEnd"/>
      <w:r>
        <w:t xml:space="preserve"> / 90 de </w:t>
      </w:r>
      <w:proofErr w:type="spellStart"/>
      <w:r>
        <w:t>metri</w:t>
      </w:r>
      <w:bookmarkStart w:id="0" w:name="_GoBack"/>
      <w:bookmarkEnd w:id="0"/>
      <w:proofErr w:type="spellEnd"/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1EE6"/>
    <w:rsid w:val="00002115"/>
    <w:rsid w:val="00002199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68B3"/>
    <w:rsid w:val="00036B0E"/>
    <w:rsid w:val="00036EE9"/>
    <w:rsid w:val="000418EF"/>
    <w:rsid w:val="000425C6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B0430"/>
    <w:rsid w:val="002B14F8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1AD4"/>
    <w:rsid w:val="004A242A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3342"/>
    <w:rsid w:val="00826AB1"/>
    <w:rsid w:val="0083582D"/>
    <w:rsid w:val="008360CC"/>
    <w:rsid w:val="00840C9B"/>
    <w:rsid w:val="00844C29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7C73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60D22"/>
    <w:rsid w:val="00A611AC"/>
    <w:rsid w:val="00A6150F"/>
    <w:rsid w:val="00A67700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5EF9"/>
    <w:rsid w:val="00BA5F3A"/>
    <w:rsid w:val="00BA6B9B"/>
    <w:rsid w:val="00BB0B71"/>
    <w:rsid w:val="00BB1027"/>
    <w:rsid w:val="00BB2242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86257"/>
    <w:rsid w:val="00F87440"/>
    <w:rsid w:val="00F90729"/>
    <w:rsid w:val="00F9395F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2023-01-25T14:42:00Z</dcterms:created>
  <dcterms:modified xsi:type="dcterms:W3CDTF">2023-01-25T14:42:00Z</dcterms:modified>
</cp:coreProperties>
</file>