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4167AC1" w14:textId="77777777" w:rsidR="008672A6" w:rsidRDefault="008672A6" w:rsidP="008672A6">
      <w:pPr>
        <w:tabs>
          <w:tab w:val="left" w:pos="1545"/>
        </w:tabs>
      </w:pPr>
      <w:r>
        <w:t>Lampă UV</w:t>
      </w:r>
    </w:p>
    <w:p w14:paraId="5D70116F" w14:textId="77777777" w:rsidR="008672A6" w:rsidRDefault="008672A6" w:rsidP="008672A6">
      <w:pPr>
        <w:tabs>
          <w:tab w:val="left" w:pos="1545"/>
        </w:tabs>
      </w:pPr>
      <w:r>
        <w:t xml:space="preserve">Tehnologie UV-A dublă (2x 395nm + 1x365nm LED) </w:t>
      </w:r>
    </w:p>
    <w:p w14:paraId="2F59A891" w14:textId="77777777" w:rsidR="008672A6" w:rsidRDefault="008672A6" w:rsidP="008672A6">
      <w:pPr>
        <w:tabs>
          <w:tab w:val="left" w:pos="1545"/>
        </w:tabs>
      </w:pPr>
      <w:r>
        <w:t>2 moduri de iluminare (ridicat - scăzut)</w:t>
      </w:r>
    </w:p>
    <w:p w14:paraId="1DA482F7" w14:textId="77777777" w:rsidR="008672A6" w:rsidRDefault="008672A6" w:rsidP="008672A6">
      <w:pPr>
        <w:tabs>
          <w:tab w:val="left" w:pos="1545"/>
        </w:tabs>
      </w:pPr>
      <w:r>
        <w:t>Control cu buton de apăsare</w:t>
      </w:r>
    </w:p>
    <w:p w14:paraId="4B4111BA" w14:textId="77777777" w:rsidR="008672A6" w:rsidRDefault="008672A6" w:rsidP="008672A6">
      <w:pPr>
        <w:tabs>
          <w:tab w:val="left" w:pos="1545"/>
        </w:tabs>
      </w:pPr>
      <w:r>
        <w:t>Design din aluminiu</w:t>
      </w:r>
    </w:p>
    <w:p w14:paraId="1A51D7CD" w14:textId="77777777" w:rsidR="008672A6" w:rsidRDefault="008672A6" w:rsidP="008672A6">
      <w:pPr>
        <w:tabs>
          <w:tab w:val="left" w:pos="1545"/>
        </w:tabs>
      </w:pPr>
      <w:r>
        <w:t>Rezistent la apă (IPX4)</w:t>
      </w:r>
    </w:p>
    <w:p w14:paraId="50D09509" w14:textId="77777777" w:rsidR="008672A6" w:rsidRDefault="008672A6" w:rsidP="008672A6">
      <w:pPr>
        <w:tabs>
          <w:tab w:val="left" w:pos="1545"/>
        </w:tabs>
      </w:pPr>
      <w:r>
        <w:t>Alimentare: 3x baterii AAA</w:t>
      </w:r>
    </w:p>
    <w:p w14:paraId="6CF251A2" w14:textId="77777777" w:rsidR="008672A6" w:rsidRDefault="008672A6" w:rsidP="008672A6">
      <w:pPr>
        <w:tabs>
          <w:tab w:val="left" w:pos="1545"/>
        </w:tabs>
      </w:pPr>
      <w:r>
        <w:t>Dimensiuni: 9,5 x 2,8 x 2,8 cm</w:t>
      </w:r>
    </w:p>
    <w:p w14:paraId="264BC914" w14:textId="2732AC1D" w:rsidR="00987372" w:rsidRPr="005F1EDD" w:rsidRDefault="008672A6" w:rsidP="008672A6">
      <w:pPr>
        <w:tabs>
          <w:tab w:val="left" w:pos="1545"/>
        </w:tabs>
      </w:pPr>
      <w:r>
        <w:t>Greutate: 110 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8</cp:revision>
  <dcterms:created xsi:type="dcterms:W3CDTF">2023-01-26T07:44:00Z</dcterms:created>
  <dcterms:modified xsi:type="dcterms:W3CDTF">2023-12-18T15:25:00Z</dcterms:modified>
</cp:coreProperties>
</file>