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520E2C3" w14:textId="77777777" w:rsidR="00A67B51" w:rsidRDefault="00A67B51" w:rsidP="00A67B51">
      <w:pPr>
        <w:tabs>
          <w:tab w:val="left" w:pos="1545"/>
        </w:tabs>
      </w:pPr>
      <w:proofErr w:type="spellStart"/>
      <w:r>
        <w:t>lampă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luminozitate</w:t>
      </w:r>
      <w:proofErr w:type="spellEnd"/>
      <w:r>
        <w:t xml:space="preserve"> extra </w:t>
      </w:r>
      <w:proofErr w:type="spellStart"/>
      <w:r>
        <w:t>mare</w:t>
      </w:r>
      <w:proofErr w:type="spellEnd"/>
    </w:p>
    <w:p w14:paraId="69A8299B" w14:textId="77777777" w:rsidR="00A67B51" w:rsidRDefault="00A67B51" w:rsidP="00A67B51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6000 lumeni</w:t>
      </w:r>
    </w:p>
    <w:p w14:paraId="7351062F" w14:textId="77777777" w:rsidR="00A67B51" w:rsidRDefault="00A67B51" w:rsidP="00A67B51">
      <w:pPr>
        <w:tabs>
          <w:tab w:val="left" w:pos="1545"/>
        </w:tabs>
      </w:pPr>
      <w:r>
        <w:t>6500 Kelvin</w:t>
      </w:r>
    </w:p>
    <w:p w14:paraId="066721FA" w14:textId="77777777" w:rsidR="00A67B51" w:rsidRDefault="00A67B51" w:rsidP="00A67B51">
      <w:pPr>
        <w:tabs>
          <w:tab w:val="left" w:pos="1545"/>
        </w:tabs>
      </w:pPr>
      <w:proofErr w:type="spellStart"/>
      <w:r>
        <w:t>Putere</w:t>
      </w:r>
      <w:proofErr w:type="spellEnd"/>
      <w:r>
        <w:t xml:space="preserve"> de 60 W</w:t>
      </w:r>
    </w:p>
    <w:p w14:paraId="3D8F32B0" w14:textId="77777777" w:rsidR="00A67B51" w:rsidRDefault="00A67B51" w:rsidP="00A67B51">
      <w:pPr>
        <w:tabs>
          <w:tab w:val="left" w:pos="1545"/>
        </w:tabs>
      </w:pPr>
      <w:proofErr w:type="spellStart"/>
      <w:r>
        <w:t>Soclu</w:t>
      </w:r>
      <w:proofErr w:type="spellEnd"/>
      <w:r>
        <w:t xml:space="preserve"> E27</w:t>
      </w:r>
    </w:p>
    <w:p w14:paraId="39984CA0" w14:textId="77777777" w:rsidR="00A67B51" w:rsidRDefault="00A67B51" w:rsidP="00A67B51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</w:t>
      </w:r>
      <w:proofErr w:type="spellStart"/>
      <w:r>
        <w:t>ridicată</w:t>
      </w:r>
      <w:proofErr w:type="spellEnd"/>
    </w:p>
    <w:p w14:paraId="22C062EE" w14:textId="77777777" w:rsidR="00A67B51" w:rsidRDefault="00A67B51" w:rsidP="00A67B51">
      <w:pPr>
        <w:tabs>
          <w:tab w:val="left" w:pos="1545"/>
        </w:tabs>
      </w:pPr>
      <w:proofErr w:type="spellStart"/>
      <w:r>
        <w:t>Panouri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LED-uri</w:t>
      </w:r>
      <w:proofErr w:type="spellEnd"/>
      <w:r>
        <w:t xml:space="preserve">, </w:t>
      </w:r>
      <w:proofErr w:type="spellStart"/>
      <w:r>
        <w:t>reglabile</w:t>
      </w:r>
      <w:proofErr w:type="spellEnd"/>
      <w:r>
        <w:t xml:space="preserve"> </w:t>
      </w:r>
      <w:proofErr w:type="gramStart"/>
      <w:r>
        <w:t>la</w:t>
      </w:r>
      <w:proofErr w:type="gramEnd"/>
      <w:r>
        <w:t xml:space="preserve"> 90°.</w:t>
      </w:r>
    </w:p>
    <w:p w14:paraId="499FFEE8" w14:textId="77777777" w:rsidR="00A67B51" w:rsidRDefault="00A67B51" w:rsidP="00A67B51">
      <w:pPr>
        <w:tabs>
          <w:tab w:val="left" w:pos="1545"/>
        </w:tabs>
      </w:pPr>
      <w:proofErr w:type="spellStart"/>
      <w:r>
        <w:t>diametru</w:t>
      </w:r>
      <w:proofErr w:type="spellEnd"/>
      <w:r>
        <w:t xml:space="preserve"> </w:t>
      </w:r>
      <w:proofErr w:type="spellStart"/>
      <w:r>
        <w:t>nominal</w:t>
      </w:r>
      <w:proofErr w:type="spellEnd"/>
      <w:r>
        <w:t xml:space="preserve">: </w:t>
      </w:r>
      <w:proofErr w:type="spellStart"/>
      <w:r>
        <w:t>max</w:t>
      </w:r>
      <w:proofErr w:type="spellEnd"/>
      <w:r>
        <w:t>. 14,4 cm</w:t>
      </w:r>
    </w:p>
    <w:p w14:paraId="264BC914" w14:textId="1A02D7D6" w:rsidR="00987372" w:rsidRPr="005F1EDD" w:rsidRDefault="00A67B51" w:rsidP="00A67B51">
      <w:pPr>
        <w:tabs>
          <w:tab w:val="left" w:pos="1545"/>
        </w:tabs>
      </w:pPr>
      <w:proofErr w:type="spellStart"/>
      <w:r>
        <w:t>înălțimea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când</w:t>
      </w:r>
      <w:proofErr w:type="spellEnd"/>
      <w:r>
        <w:t xml:space="preserve"> este </w:t>
      </w:r>
      <w:proofErr w:type="spellStart"/>
      <w:r>
        <w:t>deschis</w:t>
      </w:r>
      <w:proofErr w:type="spellEnd"/>
      <w:r>
        <w:t>: 13,2 cm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7C73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2023-01-26T07:28:00Z</dcterms:created>
  <dcterms:modified xsi:type="dcterms:W3CDTF">2023-01-26T07:28:00Z</dcterms:modified>
</cp:coreProperties>
</file>