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0F0A1B8D" w14:textId="77777777" w:rsidR="00F14EE6" w:rsidRDefault="00F14EE6" w:rsidP="00F14EE6">
      <w:pPr>
        <w:tabs>
          <w:tab w:val="left" w:pos="1545"/>
        </w:tabs>
      </w:pPr>
      <w:proofErr w:type="spellStart"/>
      <w:r>
        <w:t>sistem</w:t>
      </w:r>
      <w:proofErr w:type="spellEnd"/>
      <w:r>
        <w:t xml:space="preserve"> </w:t>
      </w:r>
      <w:proofErr w:type="spellStart"/>
      <w:r>
        <w:t>audio</w:t>
      </w:r>
      <w:proofErr w:type="spellEnd"/>
      <w:r>
        <w:t xml:space="preserve"> </w:t>
      </w:r>
      <w:proofErr w:type="spellStart"/>
      <w:r>
        <w:t>stereo</w:t>
      </w:r>
      <w:proofErr w:type="spellEnd"/>
      <w:r>
        <w:t xml:space="preserve"> de </w:t>
      </w:r>
      <w:proofErr w:type="spellStart"/>
      <w:r>
        <w:t>mare</w:t>
      </w:r>
      <w:proofErr w:type="spellEnd"/>
      <w:r>
        <w:t xml:space="preserve"> </w:t>
      </w:r>
      <w:proofErr w:type="spellStart"/>
      <w:r>
        <w:t>performanță</w:t>
      </w:r>
      <w:proofErr w:type="spellEnd"/>
    </w:p>
    <w:p w14:paraId="11CFA700" w14:textId="77777777" w:rsidR="00F14EE6" w:rsidRDefault="00F14EE6" w:rsidP="00F14EE6">
      <w:pPr>
        <w:tabs>
          <w:tab w:val="left" w:pos="1545"/>
        </w:tabs>
      </w:pPr>
      <w:proofErr w:type="spellStart"/>
      <w:r>
        <w:t>putere</w:t>
      </w:r>
      <w:proofErr w:type="spellEnd"/>
      <w:r>
        <w:t xml:space="preserve"> de </w:t>
      </w:r>
      <w:proofErr w:type="spellStart"/>
      <w:r>
        <w:t>ieșire</w:t>
      </w:r>
      <w:proofErr w:type="spellEnd"/>
      <w:r>
        <w:t xml:space="preserve">: 100 Watt </w:t>
      </w:r>
    </w:p>
    <w:p w14:paraId="66465602" w14:textId="77777777" w:rsidR="00F14EE6" w:rsidRDefault="00F14EE6" w:rsidP="00F14EE6">
      <w:pPr>
        <w:tabs>
          <w:tab w:val="left" w:pos="1545"/>
        </w:tabs>
      </w:pPr>
      <w:r>
        <w:t xml:space="preserve">2 </w:t>
      </w:r>
      <w:proofErr w:type="spellStart"/>
      <w:r>
        <w:t>tweetere</w:t>
      </w:r>
      <w:proofErr w:type="spellEnd"/>
      <w:r>
        <w:t xml:space="preserve"> + </w:t>
      </w:r>
      <w:proofErr w:type="spellStart"/>
      <w:r>
        <w:t>difuzor</w:t>
      </w:r>
      <w:proofErr w:type="spellEnd"/>
      <w:r>
        <w:t xml:space="preserve"> mid-</w:t>
      </w:r>
      <w:proofErr w:type="spellStart"/>
      <w:r>
        <w:t>bass</w:t>
      </w:r>
      <w:proofErr w:type="spellEnd"/>
      <w:r>
        <w:t xml:space="preserve"> + 2 </w:t>
      </w:r>
      <w:proofErr w:type="spellStart"/>
      <w:r>
        <w:t>subwoofere</w:t>
      </w:r>
      <w:proofErr w:type="spellEnd"/>
    </w:p>
    <w:p w14:paraId="335E6E9B" w14:textId="77777777" w:rsidR="00F14EE6" w:rsidRDefault="00F14EE6" w:rsidP="00F14EE6">
      <w:pPr>
        <w:tabs>
          <w:tab w:val="left" w:pos="1545"/>
        </w:tabs>
      </w:pPr>
      <w:r>
        <w:t xml:space="preserve">2 </w:t>
      </w:r>
      <w:proofErr w:type="spellStart"/>
      <w:r>
        <w:t>microfoane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incluse</w:t>
      </w:r>
      <w:proofErr w:type="spellEnd"/>
    </w:p>
    <w:p w14:paraId="48C60F05" w14:textId="77777777" w:rsidR="00F14EE6" w:rsidRDefault="00F14EE6" w:rsidP="00F14EE6">
      <w:pPr>
        <w:tabs>
          <w:tab w:val="left" w:pos="1545"/>
        </w:tabs>
      </w:pPr>
      <w:proofErr w:type="spellStart"/>
      <w:r>
        <w:t>volum</w:t>
      </w:r>
      <w:proofErr w:type="spellEnd"/>
      <w:r>
        <w:t xml:space="preserve"> </w:t>
      </w:r>
      <w:proofErr w:type="spellStart"/>
      <w:r>
        <w:t>dublu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experiență</w:t>
      </w:r>
      <w:proofErr w:type="spellEnd"/>
      <w:r>
        <w:t xml:space="preserve"> </w:t>
      </w:r>
      <w:proofErr w:type="spellStart"/>
      <w:r>
        <w:t>stereo</w:t>
      </w:r>
      <w:proofErr w:type="spellEnd"/>
      <w:r>
        <w:t xml:space="preserve"> </w:t>
      </w:r>
      <w:proofErr w:type="spellStart"/>
      <w:r>
        <w:t>sporită</w:t>
      </w:r>
      <w:proofErr w:type="spellEnd"/>
      <w:r>
        <w:t xml:space="preserve">: </w:t>
      </w:r>
      <w:proofErr w:type="spellStart"/>
      <w:r>
        <w:t>două</w:t>
      </w:r>
      <w:proofErr w:type="spellEnd"/>
      <w:r>
        <w:t xml:space="preserve"> </w:t>
      </w:r>
      <w:proofErr w:type="spellStart"/>
      <w:r>
        <w:t>difuzoare</w:t>
      </w:r>
      <w:proofErr w:type="spellEnd"/>
      <w:r>
        <w:t xml:space="preserve"> </w:t>
      </w:r>
      <w:proofErr w:type="spellStart"/>
      <w:r>
        <w:t>identice</w:t>
      </w:r>
      <w:proofErr w:type="spellEnd"/>
      <w:r>
        <w:t xml:space="preserve"> </w:t>
      </w:r>
      <w:proofErr w:type="spellStart"/>
      <w:r>
        <w:t>pot</w:t>
      </w:r>
      <w:proofErr w:type="spellEnd"/>
      <w:r>
        <w:t xml:space="preserve"> fi </w:t>
      </w:r>
      <w:proofErr w:type="spellStart"/>
      <w:r>
        <w:t>împerecheate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fir</w:t>
      </w:r>
      <w:proofErr w:type="spellEnd"/>
    </w:p>
    <w:p w14:paraId="713AFD11" w14:textId="77777777" w:rsidR="00F14EE6" w:rsidRDefault="00F14EE6" w:rsidP="00F14EE6">
      <w:pPr>
        <w:tabs>
          <w:tab w:val="left" w:pos="1545"/>
        </w:tabs>
      </w:pPr>
      <w:proofErr w:type="spellStart"/>
      <w:r>
        <w:t>conexiune</w:t>
      </w:r>
      <w:proofErr w:type="spellEnd"/>
      <w:r>
        <w:t xml:space="preserve"> BT TWS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fir</w:t>
      </w:r>
      <w:proofErr w:type="spellEnd"/>
    </w:p>
    <w:p w14:paraId="7F0B7599" w14:textId="77777777" w:rsidR="00F14EE6" w:rsidRDefault="00F14EE6" w:rsidP="00F14EE6">
      <w:pPr>
        <w:tabs>
          <w:tab w:val="left" w:pos="1545"/>
        </w:tabs>
      </w:pPr>
      <w:proofErr w:type="spellStart"/>
      <w:r>
        <w:t>intrări</w:t>
      </w:r>
      <w:proofErr w:type="spellEnd"/>
      <w:r>
        <w:t xml:space="preserve"> USB/</w:t>
      </w:r>
      <w:proofErr w:type="spellStart"/>
      <w:r>
        <w:t>microSD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redare</w:t>
      </w:r>
      <w:proofErr w:type="spellEnd"/>
      <w:r>
        <w:t xml:space="preserve"> </w:t>
      </w:r>
      <w:proofErr w:type="spellStart"/>
      <w:r>
        <w:t>stereo</w:t>
      </w:r>
      <w:proofErr w:type="spellEnd"/>
      <w:r>
        <w:t xml:space="preserve"> de </w:t>
      </w:r>
      <w:proofErr w:type="spellStart"/>
      <w:r>
        <w:t>muzică</w:t>
      </w:r>
      <w:proofErr w:type="spellEnd"/>
    </w:p>
    <w:p w14:paraId="75AB7BAB" w14:textId="77777777" w:rsidR="00F14EE6" w:rsidRDefault="00F14EE6" w:rsidP="00F14EE6">
      <w:pPr>
        <w:tabs>
          <w:tab w:val="left" w:pos="1545"/>
        </w:tabs>
      </w:pPr>
      <w:proofErr w:type="spellStart"/>
      <w:r>
        <w:t>intrare</w:t>
      </w:r>
      <w:proofErr w:type="spellEnd"/>
      <w:r>
        <w:t xml:space="preserve"> </w:t>
      </w:r>
      <w:proofErr w:type="spellStart"/>
      <w:r>
        <w:t>audio</w:t>
      </w:r>
      <w:proofErr w:type="spellEnd"/>
      <w:r>
        <w:t xml:space="preserve"> AUX </w:t>
      </w:r>
      <w:proofErr w:type="spellStart"/>
      <w:r>
        <w:t>stereo</w:t>
      </w:r>
      <w:proofErr w:type="spellEnd"/>
      <w:r>
        <w:t xml:space="preserve"> 3.5 mm</w:t>
      </w:r>
    </w:p>
    <w:p w14:paraId="4EB45086" w14:textId="77777777" w:rsidR="00F14EE6" w:rsidRDefault="00F14EE6" w:rsidP="00F14EE6">
      <w:pPr>
        <w:tabs>
          <w:tab w:val="left" w:pos="1545"/>
        </w:tabs>
      </w:pPr>
      <w:proofErr w:type="spellStart"/>
      <w:r>
        <w:t>moduri</w:t>
      </w:r>
      <w:proofErr w:type="spellEnd"/>
      <w:r>
        <w:t xml:space="preserve"> </w:t>
      </w:r>
      <w:proofErr w:type="spellStart"/>
      <w:r>
        <w:t>muzicale</w:t>
      </w:r>
      <w:proofErr w:type="spellEnd"/>
      <w:r>
        <w:t xml:space="preserve">: </w:t>
      </w:r>
      <w:proofErr w:type="spellStart"/>
      <w:r>
        <w:t>exterior</w:t>
      </w:r>
      <w:proofErr w:type="spellEnd"/>
      <w:r>
        <w:t xml:space="preserve">, </w:t>
      </w:r>
      <w:proofErr w:type="spellStart"/>
      <w:r>
        <w:t>interior</w:t>
      </w:r>
      <w:proofErr w:type="spellEnd"/>
      <w:r>
        <w:t xml:space="preserve">, karaoke </w:t>
      </w:r>
    </w:p>
    <w:p w14:paraId="7681F2D4" w14:textId="77777777" w:rsidR="00F14EE6" w:rsidRDefault="00F14EE6" w:rsidP="00F14EE6">
      <w:pPr>
        <w:tabs>
          <w:tab w:val="left" w:pos="1545"/>
        </w:tabs>
      </w:pPr>
      <w:proofErr w:type="spellStart"/>
      <w:r>
        <w:t>efecte</w:t>
      </w:r>
      <w:proofErr w:type="spellEnd"/>
      <w:r>
        <w:t xml:space="preserve"> LED </w:t>
      </w:r>
      <w:proofErr w:type="spellStart"/>
      <w:r>
        <w:t>exclusive</w:t>
      </w:r>
      <w:proofErr w:type="spellEnd"/>
      <w:r>
        <w:t xml:space="preserve">, </w:t>
      </w:r>
      <w:proofErr w:type="spellStart"/>
      <w:r>
        <w:t>opționale</w:t>
      </w:r>
      <w:proofErr w:type="spellEnd"/>
      <w:r>
        <w:t xml:space="preserve"> (</w:t>
      </w:r>
      <w:proofErr w:type="spellStart"/>
      <w:r>
        <w:t>pot</w:t>
      </w:r>
      <w:proofErr w:type="spellEnd"/>
      <w:r>
        <w:t xml:space="preserve"> fi </w:t>
      </w:r>
      <w:proofErr w:type="spellStart"/>
      <w:r>
        <w:t>dezactivate</w:t>
      </w:r>
      <w:proofErr w:type="spellEnd"/>
      <w:r>
        <w:t xml:space="preserve">) </w:t>
      </w:r>
    </w:p>
    <w:p w14:paraId="724D9A29" w14:textId="77777777" w:rsidR="00F14EE6" w:rsidRDefault="00F14EE6" w:rsidP="00F14EE6">
      <w:pPr>
        <w:tabs>
          <w:tab w:val="left" w:pos="1545"/>
        </w:tabs>
      </w:pPr>
      <w:proofErr w:type="spellStart"/>
      <w:r>
        <w:t>posibilitate</w:t>
      </w:r>
      <w:proofErr w:type="spellEnd"/>
      <w:r>
        <w:t xml:space="preserve"> de </w:t>
      </w:r>
      <w:proofErr w:type="spellStart"/>
      <w:r>
        <w:t>montare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suport</w:t>
      </w:r>
      <w:proofErr w:type="spellEnd"/>
      <w:r>
        <w:t xml:space="preserve"> (</w:t>
      </w:r>
      <w:proofErr w:type="spellStart"/>
      <w:r>
        <w:t>opțiune</w:t>
      </w:r>
      <w:proofErr w:type="spellEnd"/>
      <w:r>
        <w:t xml:space="preserve">: HT920) </w:t>
      </w:r>
    </w:p>
    <w:p w14:paraId="26200D82" w14:textId="77777777" w:rsidR="00F14EE6" w:rsidRDefault="00F14EE6" w:rsidP="00F14EE6">
      <w:pPr>
        <w:tabs>
          <w:tab w:val="left" w:pos="1545"/>
        </w:tabs>
      </w:pPr>
      <w:proofErr w:type="spellStart"/>
      <w:r>
        <w:t>baterie</w:t>
      </w:r>
      <w:proofErr w:type="spellEnd"/>
      <w:r>
        <w:t xml:space="preserve"> </w:t>
      </w:r>
      <w:proofErr w:type="spellStart"/>
      <w:r>
        <w:t>încorporată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încărcare</w:t>
      </w:r>
      <w:proofErr w:type="spellEnd"/>
      <w:r>
        <w:t xml:space="preserve"> </w:t>
      </w:r>
      <w:proofErr w:type="spellStart"/>
      <w:r>
        <w:t>automată</w:t>
      </w:r>
      <w:proofErr w:type="spellEnd"/>
    </w:p>
    <w:p w14:paraId="36B2FC62" w14:textId="77777777" w:rsidR="00F14EE6" w:rsidRDefault="00F14EE6" w:rsidP="00F14EE6">
      <w:pPr>
        <w:tabs>
          <w:tab w:val="left" w:pos="1545"/>
        </w:tabs>
      </w:pPr>
      <w:proofErr w:type="spellStart"/>
      <w:r>
        <w:t>timpul</w:t>
      </w:r>
      <w:proofErr w:type="spellEnd"/>
      <w:r>
        <w:t xml:space="preserve"> de </w:t>
      </w:r>
      <w:proofErr w:type="spellStart"/>
      <w:r>
        <w:t>încărcare</w:t>
      </w:r>
      <w:proofErr w:type="spellEnd"/>
      <w:r>
        <w:t xml:space="preserve"> / </w:t>
      </w:r>
      <w:proofErr w:type="spellStart"/>
      <w:r>
        <w:t>funcționare</w:t>
      </w:r>
      <w:proofErr w:type="spellEnd"/>
      <w:r>
        <w:t xml:space="preserve"> </w:t>
      </w:r>
      <w:proofErr w:type="spellStart"/>
      <w:r>
        <w:t>estimat</w:t>
      </w:r>
      <w:proofErr w:type="spellEnd"/>
      <w:r>
        <w:t>: ~5 / ~9h</w:t>
      </w:r>
    </w:p>
    <w:p w14:paraId="0B89125F" w14:textId="77777777" w:rsidR="00F14EE6" w:rsidRDefault="00F14EE6" w:rsidP="00F14EE6">
      <w:pPr>
        <w:tabs>
          <w:tab w:val="left" w:pos="1545"/>
        </w:tabs>
      </w:pPr>
      <w:proofErr w:type="spellStart"/>
      <w:r>
        <w:t>accesorii</w:t>
      </w:r>
      <w:proofErr w:type="spellEnd"/>
      <w:r>
        <w:t xml:space="preserve">: </w:t>
      </w:r>
      <w:proofErr w:type="spellStart"/>
      <w:r>
        <w:t>cablu</w:t>
      </w:r>
      <w:proofErr w:type="spellEnd"/>
      <w:r>
        <w:t xml:space="preserve"> </w:t>
      </w:r>
      <w:proofErr w:type="spellStart"/>
      <w:r>
        <w:t>încărcător</w:t>
      </w:r>
      <w:proofErr w:type="spellEnd"/>
      <w:r>
        <w:t xml:space="preserve"> USB-C, </w:t>
      </w:r>
      <w:proofErr w:type="spellStart"/>
      <w:r>
        <w:t>cablu</w:t>
      </w:r>
      <w:proofErr w:type="spellEnd"/>
      <w:r>
        <w:t xml:space="preserve"> </w:t>
      </w:r>
      <w:proofErr w:type="spellStart"/>
      <w:r>
        <w:t>audio</w:t>
      </w:r>
      <w:proofErr w:type="spellEnd"/>
      <w:r>
        <w:t xml:space="preserve"> </w:t>
      </w:r>
      <w:proofErr w:type="spellStart"/>
      <w:r>
        <w:t>stereo</w:t>
      </w:r>
      <w:proofErr w:type="spellEnd"/>
      <w:r>
        <w:t xml:space="preserve"> 3.5 mm</w:t>
      </w:r>
    </w:p>
    <w:p w14:paraId="264BC914" w14:textId="24928707" w:rsidR="00987372" w:rsidRPr="005F1EDD" w:rsidRDefault="00F14EE6" w:rsidP="00F14EE6">
      <w:pPr>
        <w:tabs>
          <w:tab w:val="left" w:pos="1545"/>
        </w:tabs>
      </w:pPr>
      <w:proofErr w:type="spellStart"/>
      <w:r>
        <w:t>încărcătoare</w:t>
      </w:r>
      <w:proofErr w:type="spellEnd"/>
      <w:r>
        <w:t xml:space="preserve"> </w:t>
      </w:r>
      <w:proofErr w:type="spellStart"/>
      <w:r>
        <w:t>recomandate</w:t>
      </w:r>
      <w:proofErr w:type="spellEnd"/>
      <w:r>
        <w:t>: SA 20PPS, SA 24USB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432E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367BC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02F1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4EE6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Dobrai-Bernath Zsofia Rebeka</cp:lastModifiedBy>
  <cp:revision>21</cp:revision>
  <dcterms:created xsi:type="dcterms:W3CDTF">2023-01-26T07:44:00Z</dcterms:created>
  <dcterms:modified xsi:type="dcterms:W3CDTF">2025-06-24T10:03:00Z</dcterms:modified>
</cp:coreProperties>
</file>