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7E9024FF" w14:textId="77777777" w:rsidR="00256163" w:rsidRDefault="00256163" w:rsidP="00256163">
      <w:pPr>
        <w:tabs>
          <w:tab w:val="left" w:pos="1545"/>
        </w:tabs>
      </w:pPr>
      <w:r>
        <w:t>multimedia player</w:t>
      </w:r>
    </w:p>
    <w:p w14:paraId="7AE84810" w14:textId="77777777" w:rsidR="00256163" w:rsidRDefault="00256163" w:rsidP="00256163">
      <w:pPr>
        <w:tabs>
          <w:tab w:val="left" w:pos="1545"/>
        </w:tabs>
      </w:pPr>
      <w:r>
        <w:t>radio cu 3 benzi FM-AM-SW</w:t>
      </w:r>
    </w:p>
    <w:p w14:paraId="3C2190B6" w14:textId="77777777" w:rsidR="00256163" w:rsidRDefault="00256163" w:rsidP="00256163">
      <w:pPr>
        <w:tabs>
          <w:tab w:val="left" w:pos="1545"/>
        </w:tabs>
      </w:pPr>
      <w:r>
        <w:t>conexiune wireless BT</w:t>
      </w:r>
    </w:p>
    <w:p w14:paraId="6EB97C8B" w14:textId="77777777" w:rsidR="00256163" w:rsidRDefault="00256163" w:rsidP="00256163">
      <w:pPr>
        <w:tabs>
          <w:tab w:val="left" w:pos="1545"/>
        </w:tabs>
      </w:pPr>
      <w:r>
        <w:t>ascultarea muzicii de pe telefon sau calculator</w:t>
      </w:r>
    </w:p>
    <w:p w14:paraId="5CEBC5F3" w14:textId="77777777" w:rsidR="00256163" w:rsidRDefault="00256163" w:rsidP="00256163">
      <w:pPr>
        <w:tabs>
          <w:tab w:val="left" w:pos="1545"/>
        </w:tabs>
      </w:pPr>
      <w:r>
        <w:t>redare muzică de pe dispozitiv USB/microSD</w:t>
      </w:r>
    </w:p>
    <w:p w14:paraId="5C15D304" w14:textId="77777777" w:rsidR="00256163" w:rsidRDefault="00256163" w:rsidP="00256163">
      <w:pPr>
        <w:tabs>
          <w:tab w:val="left" w:pos="1545"/>
        </w:tabs>
      </w:pPr>
      <w:r>
        <w:t xml:space="preserve">intrare audio AUX cu fir, </w:t>
      </w:r>
      <w:r>
        <w:t>3,5 mm</w:t>
      </w:r>
    </w:p>
    <w:p w14:paraId="4C4D3531" w14:textId="77777777" w:rsidR="00256163" w:rsidRDefault="00256163" w:rsidP="00256163">
      <w:pPr>
        <w:tabs>
          <w:tab w:val="left" w:pos="1545"/>
        </w:tabs>
      </w:pPr>
      <w:r>
        <w:t xml:space="preserve">poate fi utilizat fără baterii </w:t>
      </w:r>
    </w:p>
    <w:p w14:paraId="48FE727D" w14:textId="77777777" w:rsidR="00256163" w:rsidRDefault="00256163" w:rsidP="00256163">
      <w:pPr>
        <w:tabs>
          <w:tab w:val="left" w:pos="1545"/>
        </w:tabs>
      </w:pPr>
      <w:r>
        <w:t>două opțiuni de alimentare: acumulator încorporat sau baterie</w:t>
      </w:r>
    </w:p>
    <w:p w14:paraId="647B0F82" w14:textId="77777777" w:rsidR="00256163" w:rsidRDefault="00256163" w:rsidP="00256163">
      <w:pPr>
        <w:tabs>
          <w:tab w:val="left" w:pos="1545"/>
        </w:tabs>
      </w:pPr>
      <w:r>
        <w:t>dacă se descarcă acumulatorul, funcționează în continuare cu baterie</w:t>
      </w:r>
    </w:p>
    <w:p w14:paraId="600ECFDB" w14:textId="77777777" w:rsidR="00256163" w:rsidRDefault="00256163" w:rsidP="00256163">
      <w:pPr>
        <w:tabs>
          <w:tab w:val="left" w:pos="1545"/>
        </w:tabs>
      </w:pPr>
      <w:r>
        <w:t>încărcare hibridă: solară, la rețea sau USB</w:t>
      </w:r>
    </w:p>
    <w:p w14:paraId="3348F866" w14:textId="77777777" w:rsidR="00256163" w:rsidRDefault="00256163" w:rsidP="00256163">
      <w:pPr>
        <w:tabs>
          <w:tab w:val="left" w:pos="1545"/>
        </w:tabs>
      </w:pPr>
      <w:r>
        <w:t>timp de funcționare foarte lung cu o singură încărcare</w:t>
      </w:r>
    </w:p>
    <w:p w14:paraId="116E33DB" w14:textId="77777777" w:rsidR="00256163" w:rsidRDefault="00256163" w:rsidP="00256163">
      <w:pPr>
        <w:tabs>
          <w:tab w:val="left" w:pos="1545"/>
        </w:tabs>
      </w:pPr>
      <w:r>
        <w:t xml:space="preserve">timp estimat de încărcare / funcționare (USB / rețea): ~5h / ~21h </w:t>
      </w:r>
    </w:p>
    <w:p w14:paraId="4BC80105" w14:textId="77777777" w:rsidR="00256163" w:rsidRDefault="00256163" w:rsidP="00256163">
      <w:pPr>
        <w:tabs>
          <w:tab w:val="left" w:pos="1545"/>
        </w:tabs>
      </w:pPr>
      <w:r>
        <w:t>acumulator Li-ion încorporat</w:t>
      </w:r>
    </w:p>
    <w:p w14:paraId="52DBF9F4" w14:textId="77777777" w:rsidR="00256163" w:rsidRDefault="00256163" w:rsidP="00256163">
      <w:pPr>
        <w:tabs>
          <w:tab w:val="left" w:pos="1545"/>
        </w:tabs>
      </w:pPr>
      <w:r>
        <w:t xml:space="preserve">baterie: 2xD/LR20 (1.5V), nu sunt incluse </w:t>
      </w:r>
    </w:p>
    <w:p w14:paraId="5C10D703" w14:textId="77777777" w:rsidR="00256163" w:rsidRDefault="00256163" w:rsidP="00256163">
      <w:pPr>
        <w:tabs>
          <w:tab w:val="left" w:pos="1545"/>
        </w:tabs>
      </w:pPr>
      <w:r>
        <w:t xml:space="preserve">accesoriu: cablu de rețea  </w:t>
      </w:r>
    </w:p>
    <w:p w14:paraId="264BC914" w14:textId="0D1571F9" w:rsidR="00987372" w:rsidRPr="005F1EDD" w:rsidRDefault="00256163" w:rsidP="00256163">
      <w:pPr>
        <w:tabs>
          <w:tab w:val="left" w:pos="1545"/>
        </w:tabs>
      </w:pPr>
      <w:r>
        <w:t>228x150/195x85 mm / 1030g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AE4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163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2025-05-27T08:04:00Z</dcterms:modified>
</cp:coreProperties>
</file>