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6F61A27" w14:textId="77777777" w:rsidR="008A4E95" w:rsidRDefault="008A4E95" w:rsidP="008A4E95">
      <w:pPr>
        <w:tabs>
          <w:tab w:val="left" w:pos="1545"/>
        </w:tabs>
      </w:pPr>
      <w:r>
        <w:t>depozit sigur pentru chei</w:t>
      </w:r>
    </w:p>
    <w:p w14:paraId="1A560F1B" w14:textId="77777777" w:rsidR="008A4E95" w:rsidRDefault="008A4E95" w:rsidP="008A4E95">
      <w:pPr>
        <w:tabs>
          <w:tab w:val="left" w:pos="1545"/>
        </w:tabs>
      </w:pPr>
      <w:r>
        <w:t>aluminiu turnat solid</w:t>
      </w:r>
    </w:p>
    <w:p w14:paraId="728E367A" w14:textId="77777777" w:rsidR="008A4E95" w:rsidRDefault="008A4E95" w:rsidP="008A4E95">
      <w:pPr>
        <w:tabs>
          <w:tab w:val="left" w:pos="1545"/>
        </w:tabs>
      </w:pPr>
      <w:r>
        <w:t>ușă masivă cu deschidere în jos până la orizontal</w:t>
      </w:r>
    </w:p>
    <w:p w14:paraId="54CCE4F3" w14:textId="77777777" w:rsidR="008A4E95" w:rsidRDefault="008A4E95" w:rsidP="008A4E95">
      <w:pPr>
        <w:tabs>
          <w:tab w:val="left" w:pos="1545"/>
        </w:tabs>
      </w:pPr>
      <w:r>
        <w:t>cod numeric din patru cifre ușor de modificat</w:t>
      </w:r>
    </w:p>
    <w:p w14:paraId="53781737" w14:textId="77777777" w:rsidR="008A4E95" w:rsidRDefault="008A4E95" w:rsidP="008A4E95">
      <w:pPr>
        <w:tabs>
          <w:tab w:val="left" w:pos="1545"/>
        </w:tabs>
      </w:pPr>
      <w:r>
        <w:t>în principiu 10.000 de variante de cod</w:t>
      </w:r>
    </w:p>
    <w:p w14:paraId="411F8A1F" w14:textId="77777777" w:rsidR="008A4E95" w:rsidRDefault="008A4E95" w:rsidP="008A4E95">
      <w:pPr>
        <w:tabs>
          <w:tab w:val="left" w:pos="1545"/>
        </w:tabs>
      </w:pPr>
      <w:r>
        <w:t>capac de protecție praf glisabil</w:t>
      </w:r>
    </w:p>
    <w:p w14:paraId="7202ABBD" w14:textId="77777777" w:rsidR="008A4E95" w:rsidRDefault="008A4E95" w:rsidP="008A4E95">
      <w:pPr>
        <w:tabs>
          <w:tab w:val="left" w:pos="1545"/>
        </w:tabs>
      </w:pPr>
      <w:r>
        <w:t>pentru utilizare în interior și exterior</w:t>
      </w:r>
    </w:p>
    <w:p w14:paraId="6B8361C0" w14:textId="77777777" w:rsidR="008A4E95" w:rsidRDefault="008A4E95" w:rsidP="008A4E95">
      <w:pPr>
        <w:tabs>
          <w:tab w:val="left" w:pos="1545"/>
        </w:tabs>
      </w:pPr>
      <w:r>
        <w:t>spatele poate fi fixat de perete, 4+1 găuri</w:t>
      </w:r>
    </w:p>
    <w:p w14:paraId="2A49F8C4" w14:textId="77777777" w:rsidR="008A4E95" w:rsidRDefault="008A4E95" w:rsidP="008A4E95">
      <w:pPr>
        <w:tabs>
          <w:tab w:val="left" w:pos="1545"/>
        </w:tabs>
      </w:pPr>
      <w:r>
        <w:t>lungime cheie: ~80 mm max.</w:t>
      </w:r>
    </w:p>
    <w:p w14:paraId="72D92DF9" w14:textId="77777777" w:rsidR="008A4E95" w:rsidRDefault="008A4E95" w:rsidP="008A4E95">
      <w:pPr>
        <w:tabs>
          <w:tab w:val="left" w:pos="1545"/>
        </w:tabs>
      </w:pPr>
      <w:r>
        <w:t>șuruburi, dibluri incluse</w:t>
      </w:r>
    </w:p>
    <w:p w14:paraId="10C5A132" w14:textId="77777777" w:rsidR="008A4E95" w:rsidRDefault="008A4E95" w:rsidP="008A4E95">
      <w:pPr>
        <w:tabs>
          <w:tab w:val="left" w:pos="1545"/>
        </w:tabs>
      </w:pPr>
      <w:r>
        <w:t>dimensiuni interne: 60 x 70 x 29 mm</w:t>
      </w:r>
    </w:p>
    <w:p w14:paraId="08C5B8D5" w14:textId="77777777" w:rsidR="008A4E95" w:rsidRDefault="008A4E95" w:rsidP="008A4E95">
      <w:pPr>
        <w:tabs>
          <w:tab w:val="left" w:pos="1545"/>
        </w:tabs>
      </w:pPr>
      <w:r>
        <w:t>dimensiuni externe: 95 x 115 x 40 mm</w:t>
      </w:r>
    </w:p>
    <w:p w14:paraId="264BC914" w14:textId="245089AA" w:rsidR="00987372" w:rsidRPr="005F1EDD" w:rsidRDefault="008A4E95" w:rsidP="008A4E95">
      <w:pPr>
        <w:tabs>
          <w:tab w:val="left" w:pos="1545"/>
        </w:tabs>
      </w:pPr>
      <w:r>
        <w:t>greutate: 0,39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A7711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A4E95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2025-10-01T09:23:00Z</dcterms:created>
  <dcterms:modified xsi:type="dcterms:W3CDTF">2025-10-01T09:23:00Z</dcterms:modified>
</cp:coreProperties>
</file>