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CC6F9E" w14:textId="77777777" w:rsidR="00554B94" w:rsidRDefault="00554B94" w:rsidP="00554B94">
      <w:proofErr w:type="spellStart"/>
      <w:r>
        <w:t>putere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max</w:t>
      </w:r>
      <w:proofErr w:type="spellEnd"/>
      <w:r>
        <w:t>. 2000 W</w:t>
      </w:r>
    </w:p>
    <w:p w14:paraId="75E2BAFD" w14:textId="77777777" w:rsidR="00554B94" w:rsidRDefault="00554B94" w:rsidP="00554B94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162C7DC4" w14:textId="77777777" w:rsidR="00554B94" w:rsidRDefault="00554B94" w:rsidP="00554B94">
      <w:r>
        <w:t xml:space="preserve">termostat </w:t>
      </w:r>
      <w:proofErr w:type="spellStart"/>
      <w:r>
        <w:t>mecanic</w:t>
      </w:r>
      <w:proofErr w:type="spellEnd"/>
    </w:p>
    <w:p w14:paraId="43E17370" w14:textId="77777777" w:rsidR="00554B94" w:rsidRDefault="00554B94" w:rsidP="00554B94">
      <w:proofErr w:type="spellStart"/>
      <w:r>
        <w:t>carcasă</w:t>
      </w:r>
      <w:proofErr w:type="spellEnd"/>
      <w:r>
        <w:t xml:space="preserve"> </w:t>
      </w:r>
      <w:proofErr w:type="spellStart"/>
      <w:r>
        <w:t>masivă</w:t>
      </w:r>
      <w:proofErr w:type="spellEnd"/>
      <w:r>
        <w:t xml:space="preserve">, </w:t>
      </w:r>
      <w:proofErr w:type="spellStart"/>
      <w:r>
        <w:t>metalică</w:t>
      </w:r>
      <w:proofErr w:type="spellEnd"/>
    </w:p>
    <w:p w14:paraId="3B16621C" w14:textId="77777777" w:rsidR="00554B94" w:rsidRDefault="00554B94" w:rsidP="00554B94">
      <w:proofErr w:type="spellStart"/>
      <w:r>
        <w:t>filament</w:t>
      </w:r>
      <w:proofErr w:type="spellEnd"/>
      <w:r>
        <w:t xml:space="preserve"> </w:t>
      </w:r>
      <w:proofErr w:type="spellStart"/>
      <w:r>
        <w:t>ceramic</w:t>
      </w:r>
      <w:proofErr w:type="spellEnd"/>
      <w:r>
        <w:t xml:space="preserve"> PTC </w:t>
      </w:r>
      <w:proofErr w:type="spellStart"/>
      <w:r>
        <w:t>sigur</w:t>
      </w:r>
      <w:proofErr w:type="spellEnd"/>
    </w:p>
    <w:p w14:paraId="64BE9E84" w14:textId="77777777" w:rsidR="00554B94" w:rsidRDefault="00554B94" w:rsidP="00554B94">
      <w:proofErr w:type="spellStart"/>
      <w:r>
        <w:t>necesar</w:t>
      </w:r>
      <w:proofErr w:type="spellEnd"/>
      <w:r>
        <w:t xml:space="preserve"> de </w:t>
      </w:r>
      <w:proofErr w:type="spellStart"/>
      <w:r>
        <w:t>spațiu</w:t>
      </w:r>
      <w:proofErr w:type="spellEnd"/>
      <w:r>
        <w:t xml:space="preserve"> </w:t>
      </w:r>
      <w:proofErr w:type="spellStart"/>
      <w:r>
        <w:t>mic</w:t>
      </w:r>
      <w:proofErr w:type="spellEnd"/>
    </w:p>
    <w:p w14:paraId="7FD41FB1" w14:textId="77777777" w:rsidR="00554B94" w:rsidRDefault="00554B94" w:rsidP="00554B94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supraîncălzire</w:t>
      </w:r>
      <w:proofErr w:type="spellEnd"/>
    </w:p>
    <w:p w14:paraId="07D0BF2B" w14:textId="77777777" w:rsidR="00554B94" w:rsidRDefault="00554B94" w:rsidP="00554B94">
      <w:proofErr w:type="spellStart"/>
      <w:r>
        <w:t>alimentare</w:t>
      </w:r>
      <w:proofErr w:type="spellEnd"/>
      <w:r>
        <w:t>: 230 V ~/ 50 Hz</w:t>
      </w:r>
    </w:p>
    <w:p w14:paraId="6E427D74" w14:textId="77777777" w:rsidR="00554B94" w:rsidRDefault="00554B94" w:rsidP="00554B94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ștecher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07D3CB1F" w14:textId="77777777" w:rsidR="00554B94" w:rsidRDefault="00554B94" w:rsidP="00554B94">
      <w:proofErr w:type="spellStart"/>
      <w:r>
        <w:t>dimensiuni</w:t>
      </w:r>
      <w:proofErr w:type="spellEnd"/>
      <w:r>
        <w:t>: 20 x 29 x 27,5 cm</w:t>
      </w:r>
    </w:p>
    <w:p w14:paraId="37634C3E" w14:textId="63242107" w:rsidR="00481B83" w:rsidRPr="00C34403" w:rsidRDefault="00554B94" w:rsidP="00554B94"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colorată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E4B2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54B94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710CD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2023-01-19T07:55:00Z</dcterms:modified>
</cp:coreProperties>
</file>