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1C30712" w14:textId="77777777" w:rsidR="003C28E2" w:rsidRDefault="003C28E2" w:rsidP="003C28E2">
      <w:pPr>
        <w:tabs>
          <w:tab w:val="left" w:pos="1545"/>
        </w:tabs>
      </w:pPr>
      <w:r>
        <w:t>Adaptor internet cu fir Gigabit RJ45 LAN</w:t>
      </w:r>
    </w:p>
    <w:p w14:paraId="51F2F596" w14:textId="77777777" w:rsidR="003C28E2" w:rsidRDefault="003C28E2" w:rsidP="003C28E2">
      <w:pPr>
        <w:tabs>
          <w:tab w:val="left" w:pos="1545"/>
        </w:tabs>
      </w:pPr>
      <w:r>
        <w:t>conectare: ecran de înaltă definiție 4K HDMI HDR, mouse și tastatură cu sau fără fir, imprimantă, card TF/microSD și SD, medii de stocare 2TB USB, hard disk, încărcător 100W PD etc.</w:t>
      </w:r>
    </w:p>
    <w:p w14:paraId="70C4503C" w14:textId="77777777" w:rsidR="003C28E2" w:rsidRDefault="003C28E2" w:rsidP="003C28E2">
      <w:pPr>
        <w:tabs>
          <w:tab w:val="left" w:pos="1545"/>
        </w:tabs>
      </w:pPr>
      <w:r>
        <w:t>MAC OS, Windows, Linux „plug &amp; play”, fără driver</w:t>
      </w:r>
    </w:p>
    <w:p w14:paraId="3646F859" w14:textId="77777777" w:rsidR="003C28E2" w:rsidRDefault="003C28E2" w:rsidP="003C28E2">
      <w:pPr>
        <w:tabs>
          <w:tab w:val="left" w:pos="1545"/>
        </w:tabs>
      </w:pPr>
      <w:r>
        <w:t xml:space="preserve">carcasă premium din aluminiu </w:t>
      </w:r>
    </w:p>
    <w:p w14:paraId="264BC914" w14:textId="5BB22D32" w:rsidR="00987372" w:rsidRPr="005F1EDD" w:rsidRDefault="003C28E2" w:rsidP="003C28E2">
      <w:pPr>
        <w:tabs>
          <w:tab w:val="left" w:pos="1545"/>
        </w:tabs>
      </w:pPr>
      <w:r>
        <w:t>extensie notebook, tabletă, telefon mobil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8E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143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2024-06-12T12:08:00Z</dcterms:modified>
</cp:coreProperties>
</file>