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13741D1" w14:textId="77777777" w:rsidR="00C0182F" w:rsidRDefault="00C0182F" w:rsidP="00C0182F">
      <w:pPr>
        <w:tabs>
          <w:tab w:val="left" w:pos="1545"/>
        </w:tabs>
      </w:pPr>
      <w:r>
        <w:t>iOS CARPLAY ȘI ANDROID AUTO &amp;</w:t>
      </w:r>
    </w:p>
    <w:p w14:paraId="0FE4A703" w14:textId="77777777" w:rsidR="00C0182F" w:rsidRDefault="00C0182F" w:rsidP="00C0182F">
      <w:pPr>
        <w:tabs>
          <w:tab w:val="left" w:pos="1545"/>
        </w:tabs>
      </w:pPr>
      <w:r>
        <w:t>iOS ȘI OGLINDIREA ECRANULUI ANDROID*</w:t>
      </w:r>
    </w:p>
    <w:p w14:paraId="51E7E323" w14:textId="77777777" w:rsidR="00C0182F" w:rsidRDefault="00C0182F" w:rsidP="00C0182F">
      <w:pPr>
        <w:tabs>
          <w:tab w:val="left" w:pos="1545"/>
        </w:tabs>
      </w:pPr>
      <w:r>
        <w:t>ecran tactil de7,0” (18cm)</w:t>
      </w:r>
    </w:p>
    <w:p w14:paraId="48018B05" w14:textId="77777777" w:rsidR="00C0182F" w:rsidRDefault="00C0182F" w:rsidP="00C0182F">
      <w:pPr>
        <w:tabs>
          <w:tab w:val="left" w:pos="1545"/>
        </w:tabs>
      </w:pPr>
      <w:r>
        <w:t>dimensiuni carcasă 2xDIN</w:t>
      </w:r>
    </w:p>
    <w:p w14:paraId="7E3F241E" w14:textId="77777777" w:rsidR="00C0182F" w:rsidRDefault="00C0182F" w:rsidP="00C0182F">
      <w:pPr>
        <w:tabs>
          <w:tab w:val="left" w:pos="1545"/>
        </w:tabs>
      </w:pPr>
      <w:r>
        <w:t>redare radio/muzică/foto/video</w:t>
      </w:r>
    </w:p>
    <w:p w14:paraId="575982EA" w14:textId="77777777" w:rsidR="00C0182F" w:rsidRDefault="00C0182F" w:rsidP="00C0182F">
      <w:pPr>
        <w:tabs>
          <w:tab w:val="left" w:pos="1545"/>
        </w:tabs>
      </w:pPr>
      <w:r>
        <w:t>radio AM/FM RDS cu 30 de memorii</w:t>
      </w:r>
    </w:p>
    <w:p w14:paraId="20003A21" w14:textId="77777777" w:rsidR="00C0182F" w:rsidRDefault="00C0182F" w:rsidP="00C0182F">
      <w:pPr>
        <w:tabs>
          <w:tab w:val="left" w:pos="1545"/>
        </w:tabs>
      </w:pPr>
      <w:r>
        <w:t>port dispozitive USB/microSD</w:t>
      </w:r>
    </w:p>
    <w:p w14:paraId="43C2C5C7" w14:textId="77777777" w:rsidR="00C0182F" w:rsidRDefault="00C0182F" w:rsidP="00C0182F">
      <w:pPr>
        <w:tabs>
          <w:tab w:val="left" w:pos="1545"/>
        </w:tabs>
      </w:pPr>
      <w:r>
        <w:t>conexiune wireless BT</w:t>
      </w:r>
    </w:p>
    <w:p w14:paraId="222A2934" w14:textId="77777777" w:rsidR="00C0182F" w:rsidRDefault="00C0182F" w:rsidP="00C0182F">
      <w:pPr>
        <w:tabs>
          <w:tab w:val="left" w:pos="1545"/>
        </w:tabs>
      </w:pPr>
      <w:r>
        <w:t>apeluri telefonice fără atingerea telefonului</w:t>
      </w:r>
    </w:p>
    <w:p w14:paraId="467B756D" w14:textId="77777777" w:rsidR="00C0182F" w:rsidRDefault="00C0182F" w:rsidP="00C0182F">
      <w:pPr>
        <w:tabs>
          <w:tab w:val="left" w:pos="1545"/>
        </w:tabs>
      </w:pPr>
      <w:r>
        <w:t>microfon integrat și extern</w:t>
      </w:r>
    </w:p>
    <w:p w14:paraId="09549FA8" w14:textId="77777777" w:rsidR="00C0182F" w:rsidRDefault="00C0182F" w:rsidP="00C0182F">
      <w:pPr>
        <w:tabs>
          <w:tab w:val="left" w:pos="1545"/>
        </w:tabs>
      </w:pPr>
      <w:r>
        <w:t>egalizator grafic cu 10 benzi</w:t>
      </w:r>
    </w:p>
    <w:p w14:paraId="0E7DA755" w14:textId="77777777" w:rsidR="00C0182F" w:rsidRDefault="00C0182F" w:rsidP="00C0182F">
      <w:pPr>
        <w:tabs>
          <w:tab w:val="left" w:pos="1545"/>
        </w:tabs>
      </w:pPr>
      <w:r>
        <w:t>iluminare de fundal a butoanelor în culori variabile</w:t>
      </w:r>
    </w:p>
    <w:p w14:paraId="05891D4F" w14:textId="77777777" w:rsidR="00C0182F" w:rsidRDefault="00C0182F" w:rsidP="00C0182F">
      <w:pPr>
        <w:tabs>
          <w:tab w:val="left" w:pos="1545"/>
        </w:tabs>
      </w:pPr>
      <w:r>
        <w:t>ecran ușor de întunecat (de exemplu, noaptea)</w:t>
      </w:r>
    </w:p>
    <w:p w14:paraId="7836005D" w14:textId="77777777" w:rsidR="00C0182F" w:rsidRDefault="00C0182F" w:rsidP="00C0182F">
      <w:pPr>
        <w:tabs>
          <w:tab w:val="left" w:pos="1545"/>
        </w:tabs>
      </w:pPr>
      <w:r>
        <w:t>încărcare telefon prin USB</w:t>
      </w:r>
    </w:p>
    <w:p w14:paraId="4AB8F77B" w14:textId="77777777" w:rsidR="00C0182F" w:rsidRDefault="00C0182F" w:rsidP="00C0182F">
      <w:pPr>
        <w:tabs>
          <w:tab w:val="left" w:pos="1545"/>
        </w:tabs>
      </w:pPr>
      <w:r>
        <w:t>meniu în 7 limbi (EN/H/SK/RO/D/SRB/CN)</w:t>
      </w:r>
    </w:p>
    <w:p w14:paraId="34FB01BA" w14:textId="77777777" w:rsidR="00C0182F" w:rsidRDefault="00C0182F" w:rsidP="00C0182F">
      <w:pPr>
        <w:tabs>
          <w:tab w:val="left" w:pos="1545"/>
        </w:tabs>
      </w:pPr>
      <w:r>
        <w:t>ieșire Hi-Fi de 4x45W</w:t>
      </w:r>
    </w:p>
    <w:p w14:paraId="1C7E0075" w14:textId="77777777" w:rsidR="00C0182F" w:rsidRDefault="00C0182F" w:rsidP="00C0182F">
      <w:pPr>
        <w:tabs>
          <w:tab w:val="left" w:pos="1545"/>
        </w:tabs>
      </w:pPr>
      <w:r>
        <w:t>port cameră de marșarier (opțiune: SA 143)</w:t>
      </w:r>
    </w:p>
    <w:p w14:paraId="28E451B6" w14:textId="77777777" w:rsidR="00C0182F" w:rsidRDefault="00C0182F" w:rsidP="00C0182F">
      <w:pPr>
        <w:tabs>
          <w:tab w:val="left" w:pos="1545"/>
        </w:tabs>
      </w:pPr>
      <w:r>
        <w:t>posibilitate monitoare spate pentru pasageri</w:t>
      </w:r>
    </w:p>
    <w:p w14:paraId="5A1F785A" w14:textId="77777777" w:rsidR="00C0182F" w:rsidRDefault="00C0182F" w:rsidP="00C0182F">
      <w:pPr>
        <w:tabs>
          <w:tab w:val="left" w:pos="1545"/>
        </w:tabs>
      </w:pPr>
      <w:r>
        <w:t>controlabil de pe telecomanda volanului original</w:t>
      </w:r>
    </w:p>
    <w:p w14:paraId="0458E83F" w14:textId="77777777" w:rsidR="00C0182F" w:rsidRDefault="00C0182F" w:rsidP="00C0182F">
      <w:pPr>
        <w:tabs>
          <w:tab w:val="left" w:pos="1545"/>
        </w:tabs>
      </w:pPr>
      <w:r>
        <w:t>intrare stereo AUX de 3.5mm + 2xRCA</w:t>
      </w:r>
    </w:p>
    <w:p w14:paraId="61D25A4E" w14:textId="77777777" w:rsidR="00C0182F" w:rsidRDefault="00C0182F" w:rsidP="00C0182F">
      <w:pPr>
        <w:tabs>
          <w:tab w:val="left" w:pos="1545"/>
        </w:tabs>
      </w:pPr>
      <w:r>
        <w:t>ieșire pentru amplificator și subwoofer activ</w:t>
      </w:r>
    </w:p>
    <w:p w14:paraId="5DDF3C9F" w14:textId="77777777" w:rsidR="00C0182F" w:rsidRDefault="00C0182F" w:rsidP="00C0182F">
      <w:pPr>
        <w:tabs>
          <w:tab w:val="left" w:pos="1545"/>
        </w:tabs>
      </w:pPr>
      <w:r>
        <w:t>intrare video și 2x ieșiri video</w:t>
      </w:r>
    </w:p>
    <w:p w14:paraId="58259B3E" w14:textId="77777777" w:rsidR="00C0182F" w:rsidRDefault="00C0182F" w:rsidP="00C0182F">
      <w:pPr>
        <w:tabs>
          <w:tab w:val="left" w:pos="1545"/>
        </w:tabs>
      </w:pPr>
      <w:r>
        <w:t>accesorii: telecomandă, microfon extern, accesorii de montare</w:t>
      </w:r>
    </w:p>
    <w:p w14:paraId="264BC914" w14:textId="35C1808D" w:rsidR="00987372" w:rsidRPr="005F1EDD" w:rsidRDefault="00C0182F" w:rsidP="00C0182F">
      <w:pPr>
        <w:tabs>
          <w:tab w:val="left" w:pos="1545"/>
        </w:tabs>
      </w:pPr>
      <w:r>
        <w:t>*Telefoane iPhone 6+ și Android 5+ cu Mirror Link, conectate prin intermediul unui cablu de date USB; pentru Android, după instalarea unei aplicații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5A75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6EA2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2F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26</cp:revision>
  <dcterms:created xsi:type="dcterms:W3CDTF">2023-01-26T07:44:00Z</dcterms:created>
  <dcterms:modified xsi:type="dcterms:W3CDTF">2024-09-02T07:07:00Z</dcterms:modified>
</cp:coreProperties>
</file>